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6F" w:rsidRDefault="005A366F" w:rsidP="005A366F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6F" w:rsidRDefault="005A366F" w:rsidP="005A366F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6F" w:rsidRDefault="005A366F" w:rsidP="005A366F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6F" w:rsidRDefault="005A366F" w:rsidP="005A366F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6F" w:rsidRDefault="005A366F" w:rsidP="005A366F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6F" w:rsidRDefault="005A366F" w:rsidP="005A366F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6F" w:rsidRDefault="005A366F" w:rsidP="005A366F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6F" w:rsidRDefault="005A366F" w:rsidP="005A366F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6F" w:rsidRDefault="005A366F" w:rsidP="005A366F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6F" w:rsidRDefault="005A366F" w:rsidP="005A366F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6F" w:rsidRDefault="005A366F" w:rsidP="005A366F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6F" w:rsidRDefault="005A366F" w:rsidP="005A366F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1F5" w:rsidRDefault="005A366F" w:rsidP="002F11F5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  <w:r w:rsidR="004F7885" w:rsidRPr="005A36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11F5" w:rsidRDefault="002F11F5" w:rsidP="002F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бюджетного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дошкольного  образовательного  учреждения  –  детского сада   </w:t>
      </w:r>
      <w:r w:rsidR="00BD697B"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категории  </w:t>
      </w:r>
      <w:r w:rsidR="000F5AC9">
        <w:rPr>
          <w:rFonts w:ascii="Times New Roman" w:eastAsia="Times New Roman" w:hAnsi="Times New Roman" w:cs="Times New Roman"/>
          <w:b/>
          <w:sz w:val="28"/>
          <w:szCs w:val="28"/>
        </w:rPr>
        <w:t>№1  «Тополек»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5A72">
        <w:rPr>
          <w:rFonts w:ascii="Times New Roman" w:eastAsia="Times New Roman" w:hAnsi="Times New Roman" w:cs="Times New Roman"/>
          <w:b/>
          <w:sz w:val="28"/>
          <w:szCs w:val="28"/>
        </w:rPr>
        <w:t>с. Самарское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Азовского района</w:t>
      </w:r>
    </w:p>
    <w:p w:rsidR="002F11F5" w:rsidRDefault="002F11F5" w:rsidP="00C17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0CC" w:rsidRPr="005A366F" w:rsidRDefault="002F11F5" w:rsidP="00C17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170CC">
        <w:rPr>
          <w:rFonts w:ascii="Times New Roman" w:eastAsia="Times New Roman" w:hAnsi="Times New Roman" w:cs="Times New Roman"/>
          <w:b/>
          <w:sz w:val="28"/>
          <w:szCs w:val="28"/>
        </w:rPr>
        <w:t>оэкземплярного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70C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учета</w:t>
      </w:r>
      <w:proofErr w:type="gramEnd"/>
      <w:r w:rsidR="00C170CC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средств защиты информации, эксплуатационной и технической документации к ним</w:t>
      </w:r>
    </w:p>
    <w:p w:rsidR="004F7885" w:rsidRDefault="004F7885">
      <w:pPr>
        <w:rPr>
          <w:szCs w:val="24"/>
        </w:rPr>
      </w:pPr>
    </w:p>
    <w:p w:rsidR="00C170CC" w:rsidRDefault="00C170CC">
      <w:pPr>
        <w:rPr>
          <w:szCs w:val="24"/>
        </w:rPr>
      </w:pPr>
    </w:p>
    <w:p w:rsidR="004F7885" w:rsidRDefault="004F7885">
      <w:pPr>
        <w:rPr>
          <w:szCs w:val="24"/>
        </w:rPr>
      </w:pPr>
    </w:p>
    <w:p w:rsidR="004F7885" w:rsidRDefault="004F7885">
      <w:pPr>
        <w:rPr>
          <w:szCs w:val="24"/>
        </w:rPr>
      </w:pPr>
    </w:p>
    <w:p w:rsidR="004F7885" w:rsidRDefault="004F7885">
      <w:pPr>
        <w:rPr>
          <w:szCs w:val="24"/>
        </w:rPr>
      </w:pPr>
    </w:p>
    <w:p w:rsidR="00C170CC" w:rsidRDefault="00C170CC">
      <w:pPr>
        <w:rPr>
          <w:szCs w:val="24"/>
        </w:rPr>
      </w:pPr>
    </w:p>
    <w:p w:rsidR="004F7885" w:rsidRDefault="004F7885">
      <w:pPr>
        <w:rPr>
          <w:szCs w:val="24"/>
        </w:rPr>
      </w:pPr>
    </w:p>
    <w:p w:rsidR="004F7885" w:rsidRDefault="004F7885">
      <w:pPr>
        <w:rPr>
          <w:szCs w:val="24"/>
        </w:rPr>
      </w:pPr>
    </w:p>
    <w:p w:rsidR="005A366F" w:rsidRDefault="005A366F">
      <w:pPr>
        <w:rPr>
          <w:szCs w:val="24"/>
        </w:rPr>
      </w:pPr>
    </w:p>
    <w:tbl>
      <w:tblPr>
        <w:tblW w:w="14839" w:type="dxa"/>
        <w:tblInd w:w="-430" w:type="dxa"/>
        <w:tblLayout w:type="fixed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560"/>
        <w:gridCol w:w="1919"/>
        <w:gridCol w:w="1960"/>
        <w:gridCol w:w="1385"/>
        <w:gridCol w:w="1134"/>
        <w:gridCol w:w="1666"/>
        <w:gridCol w:w="1358"/>
        <w:gridCol w:w="1330"/>
        <w:gridCol w:w="909"/>
        <w:gridCol w:w="1624"/>
        <w:gridCol w:w="994"/>
      </w:tblGrid>
      <w:tr w:rsidR="004F7885" w:rsidRPr="004F7885" w:rsidTr="00E8629C">
        <w:trPr>
          <w:trHeight w:val="41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средства защиты, эксплуатационной и технической документации 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Регистрационные номера средства защиты, эксплуатационной и технической документации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выдаче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подключении (установке) средства защиты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об изъятии средства защиты из аппаратных средств</w:t>
            </w:r>
          </w:p>
        </w:tc>
      </w:tr>
      <w:tr w:rsidR="004F7885" w:rsidRPr="004F7885" w:rsidTr="00E8629C">
        <w:trPr>
          <w:trHeight w:val="167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пользователя средства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расписка в получении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пользователя средства защиты, производившего подключение (установку)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Номера аппаратных средств, в которые установлены средства защиты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изъятия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пользователя средства защиты, </w:t>
            </w:r>
            <w:proofErr w:type="spellStart"/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производивше-го</w:t>
            </w:r>
            <w:proofErr w:type="spellEnd"/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изъятие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Расписка об изъятии</w:t>
            </w:r>
          </w:p>
        </w:tc>
      </w:tr>
      <w:tr w:rsidR="004F7885" w:rsidRPr="004F7885" w:rsidTr="00E8629C">
        <w:trPr>
          <w:trHeight w:val="4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7885" w:rsidRDefault="004F7885"/>
    <w:tbl>
      <w:tblPr>
        <w:tblW w:w="14839" w:type="dxa"/>
        <w:tblInd w:w="-430" w:type="dxa"/>
        <w:tblLayout w:type="fixed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560"/>
        <w:gridCol w:w="1919"/>
        <w:gridCol w:w="1960"/>
        <w:gridCol w:w="1385"/>
        <w:gridCol w:w="1134"/>
        <w:gridCol w:w="1666"/>
        <w:gridCol w:w="1358"/>
        <w:gridCol w:w="1330"/>
        <w:gridCol w:w="909"/>
        <w:gridCol w:w="1624"/>
        <w:gridCol w:w="994"/>
      </w:tblGrid>
      <w:tr w:rsidR="004F7885" w:rsidRPr="004F7885" w:rsidTr="00E8629C">
        <w:trPr>
          <w:trHeight w:val="41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средства защиты, эксплуатационной и технической документации 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Регистрационные номера средства защиты, эксплуатационной и технической документации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выдаче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подключении (установке) средства защиты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об изъятии средства защиты из аппаратных средств</w:t>
            </w:r>
          </w:p>
        </w:tc>
      </w:tr>
      <w:tr w:rsidR="004F7885" w:rsidRPr="004F7885" w:rsidTr="00E8629C">
        <w:trPr>
          <w:trHeight w:val="167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пользователя средства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расписка в получении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пользователя средства защиты, производившего подключение (установку)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Номера аппаратных средств, в которые установлены средства защиты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изъятия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пользователя средства защиты, </w:t>
            </w:r>
            <w:proofErr w:type="spellStart"/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производивше-го</w:t>
            </w:r>
            <w:proofErr w:type="spellEnd"/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изъятие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Расписка об изъятии</w:t>
            </w:r>
          </w:p>
        </w:tc>
      </w:tr>
      <w:tr w:rsidR="004F7885" w:rsidRPr="004F7885" w:rsidTr="00E8629C">
        <w:trPr>
          <w:trHeight w:val="4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7885" w:rsidRDefault="004F7885"/>
    <w:tbl>
      <w:tblPr>
        <w:tblW w:w="14839" w:type="dxa"/>
        <w:tblInd w:w="-430" w:type="dxa"/>
        <w:tblLayout w:type="fixed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560"/>
        <w:gridCol w:w="1919"/>
        <w:gridCol w:w="1960"/>
        <w:gridCol w:w="1385"/>
        <w:gridCol w:w="1134"/>
        <w:gridCol w:w="1666"/>
        <w:gridCol w:w="1358"/>
        <w:gridCol w:w="1330"/>
        <w:gridCol w:w="909"/>
        <w:gridCol w:w="1624"/>
        <w:gridCol w:w="994"/>
      </w:tblGrid>
      <w:tr w:rsidR="004F7885" w:rsidRPr="004F7885" w:rsidTr="00E8629C">
        <w:trPr>
          <w:trHeight w:val="41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средства защиты, эксплуатационной и технической документации 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Регистрационные номера средства защиты, эксплуатационной и технической документации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выдаче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подключении (установке) средства защиты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об изъятии средства защиты из аппаратных средств</w:t>
            </w:r>
          </w:p>
        </w:tc>
      </w:tr>
      <w:tr w:rsidR="004F7885" w:rsidRPr="004F7885" w:rsidTr="00E8629C">
        <w:trPr>
          <w:trHeight w:val="167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пользователя средства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расписка в получении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пользователя средства защиты, производившего подключение (установку)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Номера аппаратных средств, в которые установлены средства защиты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изъятия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пользователя средства защиты, </w:t>
            </w:r>
            <w:proofErr w:type="spellStart"/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производивше-го</w:t>
            </w:r>
            <w:proofErr w:type="spellEnd"/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изъятие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Расписка об изъятии</w:t>
            </w:r>
          </w:p>
        </w:tc>
      </w:tr>
      <w:tr w:rsidR="004F7885" w:rsidRPr="004F7885" w:rsidTr="00E8629C">
        <w:trPr>
          <w:trHeight w:val="4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7885" w:rsidRDefault="004F7885"/>
    <w:tbl>
      <w:tblPr>
        <w:tblW w:w="14839" w:type="dxa"/>
        <w:tblInd w:w="-430" w:type="dxa"/>
        <w:tblLayout w:type="fixed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560"/>
        <w:gridCol w:w="1919"/>
        <w:gridCol w:w="1960"/>
        <w:gridCol w:w="1385"/>
        <w:gridCol w:w="1134"/>
        <w:gridCol w:w="1666"/>
        <w:gridCol w:w="1358"/>
        <w:gridCol w:w="1330"/>
        <w:gridCol w:w="909"/>
        <w:gridCol w:w="1624"/>
        <w:gridCol w:w="994"/>
      </w:tblGrid>
      <w:tr w:rsidR="004F7885" w:rsidRPr="004F7885" w:rsidTr="00E8629C">
        <w:trPr>
          <w:trHeight w:val="41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средства защиты, эксплуатационной и технической документации 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Регистрационные номера средства защиты, эксплуатационной и технической документации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выдаче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подключении (установке) средства защиты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об изъятии средства защиты из аппаратных средств</w:t>
            </w:r>
          </w:p>
        </w:tc>
      </w:tr>
      <w:tr w:rsidR="004F7885" w:rsidRPr="004F7885" w:rsidTr="00E8629C">
        <w:trPr>
          <w:trHeight w:val="167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пользователя средства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расписка в получении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пользователя средства защиты, производившего подключение (установку)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Номера аппаратных средств, в которые установлены средства защиты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изъятия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пользователя средства защиты, </w:t>
            </w:r>
            <w:proofErr w:type="spellStart"/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производивше-го</w:t>
            </w:r>
            <w:proofErr w:type="spellEnd"/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изъятие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Расписка об изъятии</w:t>
            </w:r>
          </w:p>
        </w:tc>
      </w:tr>
      <w:tr w:rsidR="004F7885" w:rsidRPr="004F7885" w:rsidTr="00E8629C">
        <w:trPr>
          <w:trHeight w:val="4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7885" w:rsidRDefault="004F7885"/>
    <w:tbl>
      <w:tblPr>
        <w:tblW w:w="14839" w:type="dxa"/>
        <w:tblInd w:w="-430" w:type="dxa"/>
        <w:tblLayout w:type="fixed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560"/>
        <w:gridCol w:w="1919"/>
        <w:gridCol w:w="1960"/>
        <w:gridCol w:w="1385"/>
        <w:gridCol w:w="1134"/>
        <w:gridCol w:w="1666"/>
        <w:gridCol w:w="1358"/>
        <w:gridCol w:w="1330"/>
        <w:gridCol w:w="909"/>
        <w:gridCol w:w="1624"/>
        <w:gridCol w:w="994"/>
      </w:tblGrid>
      <w:tr w:rsidR="004F7885" w:rsidRPr="004F7885" w:rsidTr="00E8629C">
        <w:trPr>
          <w:trHeight w:val="41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средства защиты, эксплуатационной и технической документации 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Регистрационные номера средства защиты, эксплуатационной и технической документации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выдаче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подключении (установке) средства защиты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об изъятии средства защиты из аппаратных средств</w:t>
            </w:r>
          </w:p>
        </w:tc>
      </w:tr>
      <w:tr w:rsidR="004F7885" w:rsidRPr="004F7885" w:rsidTr="00E8629C">
        <w:trPr>
          <w:trHeight w:val="167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85" w:rsidRPr="004F7885" w:rsidRDefault="004F7885" w:rsidP="004F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пользователя средства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расписка в получении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пользователя средства защиты, производившего подключение (установку)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Номера аппаратных средств, в которые установлены средства защиты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изъятия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пользователя средства защиты, </w:t>
            </w:r>
            <w:proofErr w:type="spellStart"/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производивше-го</w:t>
            </w:r>
            <w:proofErr w:type="spellEnd"/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изъятие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Расписка об изъятии</w:t>
            </w:r>
          </w:p>
        </w:tc>
      </w:tr>
      <w:tr w:rsidR="004F7885" w:rsidRPr="004F7885" w:rsidTr="00E8629C">
        <w:trPr>
          <w:trHeight w:val="4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885" w:rsidRPr="004F7885" w:rsidTr="00E8629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885" w:rsidRPr="004F7885" w:rsidRDefault="004F7885" w:rsidP="004F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7885" w:rsidRDefault="004F7885"/>
    <w:sectPr w:rsidR="004F7885" w:rsidSect="004F7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09" w:rsidRDefault="004F7B09" w:rsidP="000F5AC9">
      <w:pPr>
        <w:spacing w:after="0" w:line="240" w:lineRule="auto"/>
      </w:pPr>
      <w:r>
        <w:separator/>
      </w:r>
    </w:p>
  </w:endnote>
  <w:endnote w:type="continuationSeparator" w:id="0">
    <w:p w:rsidR="004F7B09" w:rsidRDefault="004F7B09" w:rsidP="000F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C9" w:rsidRDefault="000F5A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C9" w:rsidRDefault="000F5A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C9" w:rsidRDefault="000F5A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09" w:rsidRDefault="004F7B09" w:rsidP="000F5AC9">
      <w:pPr>
        <w:spacing w:after="0" w:line="240" w:lineRule="auto"/>
      </w:pPr>
      <w:r>
        <w:separator/>
      </w:r>
    </w:p>
  </w:footnote>
  <w:footnote w:type="continuationSeparator" w:id="0">
    <w:p w:rsidR="004F7B09" w:rsidRDefault="004F7B09" w:rsidP="000F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C9" w:rsidRDefault="000F5A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C9" w:rsidRDefault="000F5A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C9" w:rsidRDefault="000F5A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04"/>
    <w:rsid w:val="000F5AC9"/>
    <w:rsid w:val="002F11F5"/>
    <w:rsid w:val="00394B53"/>
    <w:rsid w:val="004F7885"/>
    <w:rsid w:val="004F7B09"/>
    <w:rsid w:val="005A366F"/>
    <w:rsid w:val="008A0C04"/>
    <w:rsid w:val="00A85A72"/>
    <w:rsid w:val="00BD697B"/>
    <w:rsid w:val="00C1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EC81A"/>
  <w15:docId w15:val="{5C31A2F1-5793-4A37-BE95-162DBC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AC9"/>
  </w:style>
  <w:style w:type="paragraph" w:styleId="a5">
    <w:name w:val="footer"/>
    <w:basedOn w:val="a"/>
    <w:link w:val="a6"/>
    <w:uiPriority w:val="99"/>
    <w:unhideWhenUsed/>
    <w:rsid w:val="000F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Озеранский Валерий</dc:creator>
  <cp:lastModifiedBy>Пользователь Windows</cp:lastModifiedBy>
  <cp:revision>6</cp:revision>
  <dcterms:created xsi:type="dcterms:W3CDTF">2017-12-23T07:11:00Z</dcterms:created>
  <dcterms:modified xsi:type="dcterms:W3CDTF">2017-12-25T13:17:00Z</dcterms:modified>
</cp:coreProperties>
</file>