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4426"/>
      </w:tblGrid>
      <w:tr w:rsidR="002A3020" w:rsidTr="00CD68CB">
        <w:trPr>
          <w:trHeight w:val="4395"/>
        </w:trPr>
        <w:tc>
          <w:tcPr>
            <w:tcW w:w="4426" w:type="dxa"/>
          </w:tcPr>
          <w:p w:rsidR="002A3020" w:rsidRDefault="002A3020" w:rsidP="00CD68CB">
            <w:pPr>
              <w:snapToGrid w:val="0"/>
              <w:jc w:val="center"/>
              <w:rPr>
                <w:sz w:val="20"/>
                <w:szCs w:val="20"/>
              </w:rPr>
            </w:pPr>
            <w:bookmarkStart w:id="0" w:name="_GoBack"/>
            <w:bookmarkEnd w:id="0"/>
            <w:r>
              <w:rPr>
                <w:sz w:val="20"/>
                <w:szCs w:val="20"/>
              </w:rPr>
              <w:t xml:space="preserve">  </w:t>
            </w:r>
            <w:r>
              <w:rPr>
                <w:noProof/>
                <w:sz w:val="20"/>
                <w:szCs w:val="20"/>
                <w:lang w:eastAsia="ru-RU"/>
              </w:rPr>
              <w:drawing>
                <wp:inline distT="0" distB="0" distL="0" distR="0" wp14:anchorId="1A34FB8C" wp14:editId="7DA2FA67">
                  <wp:extent cx="5238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3875" cy="571500"/>
                          </a:xfrm>
                          <a:prstGeom prst="rect">
                            <a:avLst/>
                          </a:prstGeom>
                          <a:solidFill>
                            <a:srgbClr val="FFFFFF"/>
                          </a:solidFill>
                          <a:ln w="9525">
                            <a:noFill/>
                            <a:miter lim="800000"/>
                            <a:headEnd/>
                            <a:tailEnd/>
                          </a:ln>
                        </pic:spPr>
                      </pic:pic>
                    </a:graphicData>
                  </a:graphic>
                </wp:inline>
              </w:drawing>
            </w:r>
          </w:p>
          <w:p w:rsidR="002A3020" w:rsidRDefault="002A3020" w:rsidP="00CD68CB">
            <w:pPr>
              <w:snapToGrid w:val="0"/>
              <w:jc w:val="center"/>
              <w:rPr>
                <w:sz w:val="20"/>
                <w:szCs w:val="20"/>
              </w:rPr>
            </w:pPr>
            <w:r>
              <w:rPr>
                <w:sz w:val="20"/>
                <w:szCs w:val="20"/>
              </w:rPr>
              <w:t>ПРОФСОЮЗ РАБОТНИКОВ</w:t>
            </w:r>
          </w:p>
          <w:p w:rsidR="002A3020" w:rsidRDefault="002A3020" w:rsidP="00CD68CB">
            <w:pPr>
              <w:jc w:val="center"/>
              <w:rPr>
                <w:sz w:val="20"/>
                <w:szCs w:val="20"/>
              </w:rPr>
            </w:pPr>
            <w:r>
              <w:rPr>
                <w:sz w:val="20"/>
                <w:szCs w:val="20"/>
              </w:rPr>
              <w:t>НАРОДНОГО ОБРАЗОВАНИЯ И НАУКИ</w:t>
            </w:r>
          </w:p>
          <w:p w:rsidR="002A3020" w:rsidRDefault="002A3020" w:rsidP="00CD68CB">
            <w:pPr>
              <w:jc w:val="center"/>
              <w:rPr>
                <w:sz w:val="20"/>
                <w:szCs w:val="20"/>
              </w:rPr>
            </w:pPr>
            <w:r>
              <w:rPr>
                <w:sz w:val="20"/>
                <w:szCs w:val="20"/>
              </w:rPr>
              <w:t>РОССИЙСКОЙ ФЕДЕРАЦИИ</w:t>
            </w:r>
          </w:p>
          <w:p w:rsidR="002A3020" w:rsidRDefault="002A3020" w:rsidP="00CD68CB">
            <w:pPr>
              <w:jc w:val="center"/>
              <w:rPr>
                <w:b/>
                <w:smallCaps/>
              </w:rPr>
            </w:pPr>
            <w:r>
              <w:rPr>
                <w:b/>
                <w:sz w:val="20"/>
                <w:szCs w:val="20"/>
              </w:rPr>
              <w:t>(ОБЩЕРОССИЙСКИЙ ПРОФСОЮЗ</w:t>
            </w:r>
            <w:r>
              <w:rPr>
                <w:b/>
                <w:smallCaps/>
                <w:sz w:val="22"/>
                <w:szCs w:val="22"/>
              </w:rPr>
              <w:t xml:space="preserve"> ОБРАЗОВАНИЯ)</w:t>
            </w:r>
          </w:p>
          <w:p w:rsidR="002A3020" w:rsidRDefault="002A3020" w:rsidP="00CD68CB">
            <w:pPr>
              <w:jc w:val="center"/>
              <w:rPr>
                <w:b/>
                <w:smallCaps/>
              </w:rPr>
            </w:pPr>
            <w:r>
              <w:rPr>
                <w:b/>
                <w:smallCaps/>
                <w:sz w:val="22"/>
                <w:szCs w:val="22"/>
              </w:rPr>
              <w:t>ростовская областная организация</w:t>
            </w:r>
          </w:p>
          <w:p w:rsidR="002A3020" w:rsidRDefault="002A3020" w:rsidP="00CD68CB">
            <w:pPr>
              <w:jc w:val="center"/>
              <w:rPr>
                <w:b/>
                <w:smallCaps/>
              </w:rPr>
            </w:pPr>
            <w:r>
              <w:rPr>
                <w:b/>
                <w:smallCaps/>
                <w:sz w:val="22"/>
                <w:szCs w:val="22"/>
              </w:rPr>
              <w:t>областной комитет</w:t>
            </w:r>
          </w:p>
          <w:p w:rsidR="002A3020" w:rsidRDefault="002A3020" w:rsidP="00CD68CB">
            <w:pPr>
              <w:jc w:val="center"/>
            </w:pPr>
            <w:r>
              <w:rPr>
                <w:sz w:val="22"/>
                <w:szCs w:val="22"/>
              </w:rPr>
              <w:t>пр. Ворошиловский, 87/65</w:t>
            </w:r>
          </w:p>
          <w:p w:rsidR="002A3020" w:rsidRDefault="002A3020" w:rsidP="00CD68CB">
            <w:pPr>
              <w:jc w:val="center"/>
            </w:pPr>
            <w:r>
              <w:rPr>
                <w:sz w:val="22"/>
                <w:szCs w:val="22"/>
              </w:rPr>
              <w:t>г. Ростов-на-Дону, 344010</w:t>
            </w:r>
          </w:p>
          <w:p w:rsidR="002A3020" w:rsidRDefault="002A3020" w:rsidP="00CD68CB">
            <w:pPr>
              <w:jc w:val="center"/>
            </w:pPr>
            <w:r>
              <w:rPr>
                <w:sz w:val="22"/>
                <w:szCs w:val="22"/>
              </w:rPr>
              <w:t>тел/факс (8632) 34-84-60, 39-94-61</w:t>
            </w:r>
          </w:p>
          <w:p w:rsidR="002A3020" w:rsidRDefault="008D072E" w:rsidP="00CD68CB">
            <w:pPr>
              <w:jc w:val="center"/>
              <w:rPr>
                <w:rFonts w:ascii="Arial CYR" w:hAnsi="Arial CYR" w:cs="Arial CYR"/>
                <w:color w:val="000000"/>
                <w:sz w:val="20"/>
                <w:szCs w:val="20"/>
                <w:lang w:eastAsia="ru-RU"/>
              </w:rPr>
            </w:pPr>
            <w:hyperlink r:id="rId8" w:history="1">
              <w:r w:rsidR="002A3020" w:rsidRPr="00C4597F">
                <w:rPr>
                  <w:rStyle w:val="a3"/>
                  <w:rFonts w:ascii="Arial CYR" w:hAnsi="Arial CYR" w:cs="Arial CYR"/>
                  <w:sz w:val="20"/>
                  <w:szCs w:val="20"/>
                  <w:lang w:eastAsia="ru-RU"/>
                </w:rPr>
                <w:t>obkomprof@obkomprof.ru</w:t>
              </w:r>
            </w:hyperlink>
          </w:p>
          <w:p w:rsidR="002A3020" w:rsidRPr="00DA47E8" w:rsidRDefault="008D072E" w:rsidP="00CD68CB">
            <w:pPr>
              <w:jc w:val="center"/>
              <w:rPr>
                <w:sz w:val="12"/>
                <w:szCs w:val="14"/>
              </w:rPr>
            </w:pPr>
            <w:hyperlink r:id="rId9" w:history="1">
              <w:r w:rsidR="002A3020" w:rsidRPr="00C40E69">
                <w:rPr>
                  <w:rStyle w:val="a3"/>
                  <w:lang w:val="en-US"/>
                </w:rPr>
                <w:t>www</w:t>
              </w:r>
              <w:r w:rsidR="002A3020" w:rsidRPr="00DA47E8">
                <w:rPr>
                  <w:rStyle w:val="a3"/>
                </w:rPr>
                <w:t>.</w:t>
              </w:r>
              <w:r w:rsidR="002A3020" w:rsidRPr="00C40E69">
                <w:rPr>
                  <w:rStyle w:val="a3"/>
                  <w:lang w:val="en-US"/>
                </w:rPr>
                <w:t>obkomprof</w:t>
              </w:r>
              <w:r w:rsidR="002A3020" w:rsidRPr="00DA47E8">
                <w:rPr>
                  <w:rStyle w:val="a3"/>
                </w:rPr>
                <w:t>.</w:t>
              </w:r>
              <w:r w:rsidR="002A3020" w:rsidRPr="00C40E69">
                <w:rPr>
                  <w:rStyle w:val="a3"/>
                  <w:lang w:val="en-US"/>
                </w:rPr>
                <w:t>ru</w:t>
              </w:r>
            </w:hyperlink>
          </w:p>
          <w:p w:rsidR="002A3020" w:rsidRPr="00DA47E8" w:rsidRDefault="002A3020" w:rsidP="00CD68CB">
            <w:pPr>
              <w:jc w:val="center"/>
              <w:rPr>
                <w:sz w:val="12"/>
                <w:szCs w:val="14"/>
              </w:rPr>
            </w:pPr>
          </w:p>
          <w:p w:rsidR="002A3020" w:rsidRPr="00C40E69" w:rsidRDefault="002A3020" w:rsidP="004676D6">
            <w:pPr>
              <w:jc w:val="center"/>
            </w:pPr>
            <w:r>
              <w:t xml:space="preserve">№ </w:t>
            </w:r>
            <w:r>
              <w:rPr>
                <w:u w:val="single"/>
              </w:rPr>
              <w:t xml:space="preserve"> _226__  </w:t>
            </w:r>
            <w:r>
              <w:t>от</w:t>
            </w:r>
            <w:r>
              <w:rPr>
                <w:u w:val="single"/>
              </w:rPr>
              <w:t xml:space="preserve">  24 октября__</w:t>
            </w:r>
            <w:r>
              <w:t>2016  г.</w:t>
            </w:r>
          </w:p>
        </w:tc>
      </w:tr>
    </w:tbl>
    <w:p w:rsidR="005D297E" w:rsidRPr="00C15A21" w:rsidRDefault="005D297E" w:rsidP="00082D3B">
      <w:pPr>
        <w:snapToGrid w:val="0"/>
        <w:rPr>
          <w:sz w:val="28"/>
          <w:szCs w:val="28"/>
        </w:rPr>
      </w:pPr>
    </w:p>
    <w:p w:rsidR="005D297E" w:rsidRPr="00C15A21" w:rsidRDefault="005D297E" w:rsidP="005D297E">
      <w:pPr>
        <w:snapToGrid w:val="0"/>
        <w:ind w:left="4536"/>
        <w:rPr>
          <w:sz w:val="28"/>
          <w:szCs w:val="28"/>
        </w:rPr>
      </w:pPr>
      <w:r w:rsidRPr="00C15A21">
        <w:rPr>
          <w:sz w:val="28"/>
          <w:szCs w:val="28"/>
        </w:rPr>
        <w:t>Руководителям органов исполнительной власти субъектов Российской Федерации, осуществляющих переданные Российской Федерацией полномочия в сфере образования</w:t>
      </w:r>
    </w:p>
    <w:p w:rsidR="005D297E" w:rsidRPr="00C15A21" w:rsidRDefault="005D297E" w:rsidP="005D297E">
      <w:pPr>
        <w:snapToGrid w:val="0"/>
        <w:ind w:left="4536"/>
        <w:rPr>
          <w:sz w:val="28"/>
          <w:szCs w:val="28"/>
        </w:rPr>
      </w:pPr>
    </w:p>
    <w:p w:rsidR="005D297E" w:rsidRPr="00C15A21" w:rsidRDefault="005D297E" w:rsidP="005D297E">
      <w:pPr>
        <w:ind w:left="4536"/>
        <w:rPr>
          <w:sz w:val="28"/>
          <w:szCs w:val="28"/>
        </w:rPr>
      </w:pPr>
      <w:r w:rsidRPr="00C15A21">
        <w:rPr>
          <w:sz w:val="28"/>
          <w:szCs w:val="28"/>
        </w:rPr>
        <w:t xml:space="preserve">Руководителям региональных (межрегиональных) организаций Профсоюза работников народного образования и науки Российской Федерации </w:t>
      </w:r>
    </w:p>
    <w:p w:rsidR="005D297E" w:rsidRPr="00C15A21" w:rsidRDefault="005D297E" w:rsidP="005D297E">
      <w:pPr>
        <w:ind w:left="4536"/>
        <w:rPr>
          <w:sz w:val="28"/>
          <w:szCs w:val="28"/>
        </w:rPr>
      </w:pPr>
    </w:p>
    <w:p w:rsidR="005D297E" w:rsidRPr="00C15A21" w:rsidRDefault="005D297E" w:rsidP="005D297E">
      <w:pPr>
        <w:ind w:left="4536"/>
        <w:rPr>
          <w:sz w:val="28"/>
          <w:szCs w:val="28"/>
        </w:rPr>
      </w:pPr>
      <w:r w:rsidRPr="00C15A21">
        <w:rPr>
          <w:sz w:val="28"/>
          <w:szCs w:val="28"/>
        </w:rPr>
        <w:t>Руководителям образовательных организаций, реализующих программы начального, основного и среднего общего образования</w:t>
      </w:r>
    </w:p>
    <w:p w:rsidR="005D297E" w:rsidRPr="00B4553A" w:rsidRDefault="005D297E" w:rsidP="005D297E">
      <w:pPr>
        <w:snapToGrid w:val="0"/>
        <w:ind w:left="5387"/>
        <w:rPr>
          <w:sz w:val="32"/>
          <w:szCs w:val="32"/>
        </w:rPr>
      </w:pPr>
    </w:p>
    <w:p w:rsidR="005D297E" w:rsidRDefault="005D297E" w:rsidP="005D297E">
      <w:pPr>
        <w:pStyle w:val="1-11"/>
        <w:ind w:firstLine="851"/>
        <w:jc w:val="both"/>
        <w:rPr>
          <w:rFonts w:ascii="Times New Roman" w:hAnsi="Times New Roman"/>
          <w:sz w:val="32"/>
          <w:szCs w:val="32"/>
        </w:rPr>
      </w:pPr>
    </w:p>
    <w:p w:rsidR="005D297E" w:rsidRPr="00B4553A" w:rsidRDefault="005D297E" w:rsidP="005D297E">
      <w:pPr>
        <w:pStyle w:val="1-11"/>
        <w:ind w:firstLine="851"/>
        <w:jc w:val="both"/>
        <w:rPr>
          <w:rFonts w:ascii="Times New Roman" w:hAnsi="Times New Roman"/>
          <w:sz w:val="32"/>
          <w:szCs w:val="32"/>
        </w:rPr>
      </w:pPr>
    </w:p>
    <w:p w:rsidR="009431E7" w:rsidRDefault="009431E7" w:rsidP="005D297E">
      <w:pPr>
        <w:pStyle w:val="1-11"/>
        <w:jc w:val="both"/>
        <w:rPr>
          <w:rFonts w:ascii="Times New Roman" w:hAnsi="Times New Roman"/>
          <w:sz w:val="28"/>
          <w:szCs w:val="28"/>
        </w:rPr>
      </w:pPr>
    </w:p>
    <w:p w:rsidR="009431E7" w:rsidRDefault="009431E7" w:rsidP="005D297E">
      <w:pPr>
        <w:pStyle w:val="1-11"/>
        <w:jc w:val="both"/>
        <w:rPr>
          <w:rFonts w:ascii="Times New Roman" w:hAnsi="Times New Roman"/>
          <w:sz w:val="28"/>
          <w:szCs w:val="28"/>
        </w:rPr>
      </w:pPr>
    </w:p>
    <w:p w:rsidR="005D297E" w:rsidRPr="009431E7" w:rsidRDefault="005D297E" w:rsidP="005D297E">
      <w:pPr>
        <w:pStyle w:val="1-11"/>
        <w:jc w:val="both"/>
        <w:rPr>
          <w:rFonts w:ascii="Times New Roman" w:hAnsi="Times New Roman"/>
          <w:b/>
          <w:sz w:val="44"/>
          <w:szCs w:val="44"/>
        </w:rPr>
      </w:pPr>
      <w:r w:rsidRPr="009431E7">
        <w:rPr>
          <w:rFonts w:ascii="Times New Roman" w:hAnsi="Times New Roman"/>
          <w:b/>
          <w:sz w:val="44"/>
          <w:szCs w:val="44"/>
        </w:rPr>
        <w:t>Рекомендации</w:t>
      </w:r>
    </w:p>
    <w:p w:rsidR="005D297E" w:rsidRPr="009431E7" w:rsidRDefault="005D297E" w:rsidP="005D297E">
      <w:pPr>
        <w:pStyle w:val="1-11"/>
        <w:jc w:val="both"/>
        <w:rPr>
          <w:rFonts w:ascii="Times New Roman" w:hAnsi="Times New Roman"/>
          <w:b/>
          <w:sz w:val="44"/>
          <w:szCs w:val="44"/>
        </w:rPr>
      </w:pPr>
      <w:r w:rsidRPr="009431E7">
        <w:rPr>
          <w:rFonts w:ascii="Times New Roman" w:hAnsi="Times New Roman"/>
          <w:b/>
          <w:sz w:val="44"/>
          <w:szCs w:val="44"/>
        </w:rPr>
        <w:t>по сокращению и устранению</w:t>
      </w:r>
    </w:p>
    <w:p w:rsidR="005D297E" w:rsidRPr="009431E7" w:rsidRDefault="005D297E" w:rsidP="005D297E">
      <w:pPr>
        <w:pStyle w:val="1-11"/>
        <w:jc w:val="both"/>
        <w:rPr>
          <w:rFonts w:ascii="Times New Roman" w:hAnsi="Times New Roman"/>
          <w:b/>
          <w:sz w:val="44"/>
          <w:szCs w:val="44"/>
        </w:rPr>
      </w:pPr>
      <w:r w:rsidRPr="009431E7">
        <w:rPr>
          <w:rFonts w:ascii="Times New Roman" w:hAnsi="Times New Roman"/>
          <w:b/>
          <w:sz w:val="44"/>
          <w:szCs w:val="44"/>
        </w:rPr>
        <w:t>избыточной отчётности учителей</w:t>
      </w:r>
    </w:p>
    <w:p w:rsidR="005D297E" w:rsidRDefault="005D297E" w:rsidP="005D297E">
      <w:pPr>
        <w:pStyle w:val="1-11"/>
        <w:spacing w:line="276" w:lineRule="auto"/>
        <w:jc w:val="both"/>
        <w:rPr>
          <w:rFonts w:ascii="Times New Roman" w:hAnsi="Times New Roman"/>
          <w:sz w:val="32"/>
          <w:szCs w:val="32"/>
        </w:rPr>
      </w:pPr>
    </w:p>
    <w:p w:rsidR="005D297E" w:rsidRDefault="005D297E" w:rsidP="005D297E">
      <w:pPr>
        <w:pStyle w:val="1-11"/>
        <w:spacing w:line="276" w:lineRule="auto"/>
        <w:ind w:firstLine="567"/>
        <w:jc w:val="both"/>
        <w:rPr>
          <w:rFonts w:ascii="Times New Roman" w:hAnsi="Times New Roman"/>
          <w:sz w:val="32"/>
          <w:szCs w:val="32"/>
        </w:rPr>
      </w:pPr>
    </w:p>
    <w:p w:rsidR="005D297E" w:rsidRPr="00B4553A" w:rsidRDefault="005D297E" w:rsidP="005D297E">
      <w:pPr>
        <w:pStyle w:val="1-11"/>
        <w:spacing w:line="276" w:lineRule="auto"/>
        <w:ind w:firstLine="567"/>
        <w:jc w:val="both"/>
        <w:rPr>
          <w:rFonts w:ascii="Times New Roman" w:hAnsi="Times New Roman"/>
          <w:sz w:val="32"/>
          <w:szCs w:val="32"/>
        </w:rPr>
      </w:pP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002ADE">
        <w:rPr>
          <w:rFonts w:ascii="Times New Roman" w:hAnsi="Times New Roman"/>
          <w:spacing w:val="2"/>
          <w:sz w:val="28"/>
          <w:szCs w:val="28"/>
        </w:rPr>
        <w:lastRenderedPageBreak/>
        <w:t>В связи с многочисленными обращениями учителей о растущей отчётности, не связанной с их должностными обязанностями, вопрос о её сокращении был рассмотрен на заседании Государственного совета Российской Федерации 23 декабря 2015 г. под руководством Прези</w:t>
      </w:r>
      <w:r>
        <w:rPr>
          <w:rFonts w:ascii="Times New Roman" w:hAnsi="Times New Roman"/>
          <w:spacing w:val="2"/>
          <w:sz w:val="28"/>
          <w:szCs w:val="28"/>
        </w:rPr>
        <w:t>дента Российской Федерации В.В. </w:t>
      </w:r>
      <w:r w:rsidRPr="00002ADE">
        <w:rPr>
          <w:rFonts w:ascii="Times New Roman" w:hAnsi="Times New Roman"/>
          <w:spacing w:val="2"/>
          <w:sz w:val="28"/>
          <w:szCs w:val="28"/>
        </w:rPr>
        <w:t>Путина. По итогам заседания Правительству Российской Федерации совместно с органами исполнительной власти субъектов Российской Федерации поручено принять меры по уменьшению нагрузки учителей, связанной с составлением ими отчётов, ответов на</w:t>
      </w:r>
      <w:r w:rsidRPr="00B4553A">
        <w:rPr>
          <w:rFonts w:ascii="Times New Roman" w:hAnsi="Times New Roman"/>
          <w:spacing w:val="2"/>
          <w:sz w:val="28"/>
          <w:szCs w:val="28"/>
        </w:rPr>
        <w:t xml:space="preserve"> информационные запросы, направляемые в образовательные организации, </w:t>
      </w:r>
      <w:r w:rsidRPr="00B4553A">
        <w:rPr>
          <w:rFonts w:ascii="Times New Roman" w:hAnsi="Times New Roman"/>
          <w:spacing w:val="2"/>
          <w:sz w:val="28"/>
          <w:szCs w:val="28"/>
        </w:rPr>
        <w:br/>
        <w:t>а также с подготовкой внутренней отчётности образовательных организаций.</w:t>
      </w:r>
    </w:p>
    <w:p w:rsidR="005D297E" w:rsidRPr="00D15D32" w:rsidRDefault="005D297E" w:rsidP="005D297E">
      <w:pPr>
        <w:pStyle w:val="1-11"/>
        <w:spacing w:line="276" w:lineRule="auto"/>
        <w:ind w:firstLine="567"/>
        <w:jc w:val="both"/>
        <w:rPr>
          <w:rFonts w:ascii="Times New Roman" w:hAnsi="Times New Roman"/>
          <w:color w:val="000000"/>
          <w:spacing w:val="2"/>
          <w:sz w:val="28"/>
          <w:szCs w:val="28"/>
        </w:rPr>
      </w:pPr>
      <w:r>
        <w:rPr>
          <w:rFonts w:ascii="Times New Roman" w:hAnsi="Times New Roman"/>
          <w:spacing w:val="2"/>
          <w:sz w:val="28"/>
          <w:szCs w:val="28"/>
        </w:rPr>
        <w:t>Во исполнение поручения проведё</w:t>
      </w:r>
      <w:r w:rsidRPr="00B4553A">
        <w:rPr>
          <w:rFonts w:ascii="Times New Roman" w:hAnsi="Times New Roman"/>
          <w:spacing w:val="2"/>
          <w:sz w:val="28"/>
          <w:szCs w:val="28"/>
        </w:rPr>
        <w:t>н анализ документооборота образовательных организаций, реализующих программы начального, основного и среднего общего образования (далее – школы)</w:t>
      </w:r>
      <w:r>
        <w:rPr>
          <w:rFonts w:ascii="Times New Roman" w:hAnsi="Times New Roman"/>
          <w:spacing w:val="2"/>
          <w:sz w:val="28"/>
          <w:szCs w:val="28"/>
        </w:rPr>
        <w:t>,</w:t>
      </w:r>
      <w:r w:rsidRPr="00B4553A">
        <w:rPr>
          <w:rFonts w:ascii="Times New Roman" w:hAnsi="Times New Roman"/>
          <w:spacing w:val="2"/>
          <w:sz w:val="28"/>
          <w:szCs w:val="28"/>
        </w:rPr>
        <w:t xml:space="preserve"> с привлечением общественности и экспертов, в том числе из числа руководителей и учителей школ. В результате анализа выявлено избыточное </w:t>
      </w:r>
      <w:r w:rsidRPr="00D609DA">
        <w:rPr>
          <w:rFonts w:ascii="Times New Roman" w:hAnsi="Times New Roman"/>
          <w:spacing w:val="2"/>
          <w:sz w:val="28"/>
          <w:szCs w:val="28"/>
        </w:rPr>
        <w:t>количество</w:t>
      </w:r>
      <w:r w:rsidRPr="00B4553A">
        <w:rPr>
          <w:rFonts w:ascii="Times New Roman" w:hAnsi="Times New Roman"/>
          <w:spacing w:val="2"/>
          <w:sz w:val="28"/>
          <w:szCs w:val="28"/>
        </w:rPr>
        <w:t xml:space="preserve"> документов, разрабатываемых и принимаемых школой, отсутствие контроля за актуальностью информации, находящейся в открытом доступе, применение нерациональных и (или) морально устаревших форм документооборота школы (в том числе электронного документооборота), дублирование </w:t>
      </w:r>
      <w:r w:rsidRPr="00D15D32">
        <w:rPr>
          <w:rFonts w:ascii="Times New Roman" w:hAnsi="Times New Roman"/>
          <w:color w:val="000000"/>
          <w:spacing w:val="2"/>
          <w:sz w:val="28"/>
          <w:szCs w:val="28"/>
        </w:rPr>
        <w:t>бумажных и электронных форм документов и информации, а также принуждение учителей к выполнению обязанностей, относящихся к должностным обязанностям администрации или иных работников школ.</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color w:val="000000"/>
          <w:spacing w:val="2"/>
          <w:sz w:val="28"/>
          <w:szCs w:val="28"/>
        </w:rPr>
        <w:t xml:space="preserve">В соответствии с частью 1 статьи 28 Федерального закона от </w:t>
      </w:r>
      <w:r w:rsidRPr="00B4553A">
        <w:rPr>
          <w:rFonts w:ascii="Times New Roman" w:hAnsi="Times New Roman"/>
          <w:color w:val="000000"/>
          <w:spacing w:val="2"/>
          <w:sz w:val="28"/>
          <w:szCs w:val="28"/>
        </w:rPr>
        <w:br/>
        <w:t>29 декабря 2012 г. № 273-ФЗ «Об образовании в Российской Федерации» (далее – Федеральный закон) образовательная</w:t>
      </w:r>
      <w:r w:rsidRPr="00B4553A">
        <w:rPr>
          <w:rFonts w:ascii="Times New Roman" w:hAnsi="Times New Roman"/>
          <w:spacing w:val="2"/>
          <w:sz w:val="28"/>
          <w:szCs w:val="28"/>
        </w:rPr>
        <w:t xml:space="preserve">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иными нормативными правовыми актами Российской Федерации и уставом образовательной организации. </w:t>
      </w:r>
    </w:p>
    <w:p w:rsidR="005D297E" w:rsidRPr="00C17CFA" w:rsidRDefault="005D297E" w:rsidP="005D297E">
      <w:pPr>
        <w:spacing w:line="276" w:lineRule="auto"/>
        <w:ind w:firstLine="567"/>
        <w:jc w:val="both"/>
        <w:rPr>
          <w:rFonts w:eastAsia="Calibri"/>
          <w:color w:val="000000"/>
          <w:spacing w:val="2"/>
          <w:sz w:val="28"/>
          <w:szCs w:val="28"/>
          <w:lang w:eastAsia="en-US"/>
        </w:rPr>
      </w:pPr>
      <w:r w:rsidRPr="00C17CFA">
        <w:rPr>
          <w:rFonts w:eastAsia="Calibri"/>
          <w:color w:val="000000"/>
          <w:spacing w:val="2"/>
          <w:sz w:val="28"/>
          <w:szCs w:val="28"/>
          <w:lang w:eastAsia="en-US"/>
        </w:rPr>
        <w:t>В соответствии с Федеральным законом школа должна иметь следующие основные документы:</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основную образовательную программу, включающую результаты освоения образовательной программы, учебный план, календарный учебный график, рабочие программы учебных предметов, курсов, дисциплин (модулей), иных компонентов, а также оценочные и методические материалы;</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программу развития школы (по согласованию с учредителем);</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lastRenderedPageBreak/>
        <w:t>список уче</w:t>
      </w:r>
      <w:r>
        <w:rPr>
          <w:rFonts w:ascii="Times New Roman" w:hAnsi="Times New Roman"/>
          <w:spacing w:val="2"/>
          <w:sz w:val="28"/>
          <w:szCs w:val="28"/>
        </w:rPr>
        <w:t>бников в соответствии с утверждё</w:t>
      </w:r>
      <w:r w:rsidRPr="00B4553A">
        <w:rPr>
          <w:rFonts w:ascii="Times New Roman" w:hAnsi="Times New Roman"/>
          <w:spacing w:val="2"/>
          <w:sz w:val="28"/>
          <w:szCs w:val="28"/>
        </w:rPr>
        <w:t>нным федеральным перечнем учебников, а также учебных пособий, допущенных к использованию при реализации образовательных программ школы;</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814C36">
        <w:rPr>
          <w:rFonts w:ascii="Times New Roman" w:hAnsi="Times New Roman"/>
          <w:spacing w:val="2"/>
          <w:sz w:val="28"/>
          <w:szCs w:val="28"/>
        </w:rPr>
        <w:t>государственное (муниципальное)</w:t>
      </w:r>
      <w:r w:rsidRPr="00B4553A">
        <w:rPr>
          <w:rFonts w:ascii="Times New Roman" w:hAnsi="Times New Roman"/>
          <w:spacing w:val="2"/>
          <w:sz w:val="28"/>
          <w:szCs w:val="28"/>
        </w:rPr>
        <w:t xml:space="preserve"> задание на оказание услуг и (или) работ;</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план финансово-хозяйственной деятельности школы;</w:t>
      </w:r>
    </w:p>
    <w:p w:rsidR="005D297E" w:rsidRPr="00B4553A" w:rsidRDefault="005D297E" w:rsidP="005D297E">
      <w:pPr>
        <w:pStyle w:val="1-11"/>
        <w:spacing w:line="276" w:lineRule="auto"/>
        <w:ind w:firstLine="567"/>
        <w:jc w:val="both"/>
        <w:rPr>
          <w:rFonts w:ascii="Times New Roman" w:hAnsi="Times New Roman"/>
          <w:spacing w:val="2"/>
          <w:sz w:val="28"/>
          <w:szCs w:val="28"/>
        </w:rPr>
      </w:pPr>
      <w:r>
        <w:rPr>
          <w:rFonts w:ascii="Times New Roman" w:hAnsi="Times New Roman"/>
          <w:spacing w:val="2"/>
          <w:sz w:val="28"/>
          <w:szCs w:val="28"/>
        </w:rPr>
        <w:t>ежегодный отчё</w:t>
      </w:r>
      <w:r w:rsidRPr="00B4553A">
        <w:rPr>
          <w:rFonts w:ascii="Times New Roman" w:hAnsi="Times New Roman"/>
          <w:spacing w:val="2"/>
          <w:sz w:val="28"/>
          <w:szCs w:val="28"/>
        </w:rPr>
        <w:t>т учредителю и общественности о поступлении и расходовании финансовых и ма</w:t>
      </w:r>
      <w:r>
        <w:rPr>
          <w:rFonts w:ascii="Times New Roman" w:hAnsi="Times New Roman"/>
          <w:spacing w:val="2"/>
          <w:sz w:val="28"/>
          <w:szCs w:val="28"/>
        </w:rPr>
        <w:t>териальных средств, а также отчё</w:t>
      </w:r>
      <w:r w:rsidRPr="00B4553A">
        <w:rPr>
          <w:rFonts w:ascii="Times New Roman" w:hAnsi="Times New Roman"/>
          <w:spacing w:val="2"/>
          <w:sz w:val="28"/>
          <w:szCs w:val="28"/>
        </w:rPr>
        <w:t>т о результатах самообследования;</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коллективный договор, правила внутреннего распорядка обучающихся, правила внутреннего трудового распорядка;</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штатное расписани</w:t>
      </w:r>
      <w:r>
        <w:rPr>
          <w:rFonts w:ascii="Times New Roman" w:hAnsi="Times New Roman"/>
          <w:spacing w:val="2"/>
          <w:sz w:val="28"/>
          <w:szCs w:val="28"/>
        </w:rPr>
        <w:t>е</w:t>
      </w:r>
      <w:r w:rsidRPr="00B4553A">
        <w:rPr>
          <w:rFonts w:ascii="Times New Roman" w:hAnsi="Times New Roman"/>
          <w:spacing w:val="2"/>
          <w:sz w:val="28"/>
          <w:szCs w:val="28"/>
        </w:rPr>
        <w:t>;</w:t>
      </w:r>
    </w:p>
    <w:p w:rsidR="005D297E" w:rsidRPr="00D15D32" w:rsidRDefault="005D297E" w:rsidP="005D297E">
      <w:pPr>
        <w:spacing w:line="276" w:lineRule="auto"/>
        <w:ind w:firstLine="567"/>
        <w:jc w:val="both"/>
        <w:rPr>
          <w:rFonts w:eastAsia="Calibri"/>
          <w:spacing w:val="2"/>
          <w:sz w:val="28"/>
          <w:szCs w:val="28"/>
          <w:lang w:eastAsia="en-US"/>
        </w:rPr>
      </w:pPr>
      <w:r w:rsidRPr="00D15D32">
        <w:rPr>
          <w:rFonts w:eastAsia="Calibri"/>
          <w:spacing w:val="2"/>
          <w:sz w:val="28"/>
          <w:szCs w:val="28"/>
          <w:lang w:eastAsia="en-US"/>
        </w:rPr>
        <w:t>распорядительные акты о приёме на работу работников, трудовые договоры, должностные инструкции;</w:t>
      </w:r>
    </w:p>
    <w:p w:rsidR="005D297E" w:rsidRPr="00B4553A" w:rsidRDefault="005D297E" w:rsidP="005D297E">
      <w:pPr>
        <w:pStyle w:val="1-11"/>
        <w:spacing w:line="276" w:lineRule="auto"/>
        <w:ind w:firstLine="567"/>
        <w:jc w:val="both"/>
        <w:rPr>
          <w:rFonts w:ascii="Times New Roman" w:hAnsi="Times New Roman"/>
          <w:spacing w:val="2"/>
          <w:sz w:val="28"/>
          <w:szCs w:val="28"/>
        </w:rPr>
      </w:pPr>
      <w:r>
        <w:rPr>
          <w:rFonts w:ascii="Times New Roman" w:hAnsi="Times New Roman"/>
          <w:spacing w:val="2"/>
          <w:sz w:val="28"/>
          <w:szCs w:val="28"/>
        </w:rPr>
        <w:t>распорядительные акты о приё</w:t>
      </w:r>
      <w:r w:rsidRPr="00B4553A">
        <w:rPr>
          <w:rFonts w:ascii="Times New Roman" w:hAnsi="Times New Roman"/>
          <w:spacing w:val="2"/>
          <w:sz w:val="28"/>
          <w:szCs w:val="28"/>
        </w:rPr>
        <w:t>ме обучающихся в образовательную организацию;</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договоры об образовании в случае приёма на обучение по образовательным программам до</w:t>
      </w:r>
      <w:r>
        <w:rPr>
          <w:rFonts w:ascii="Times New Roman" w:hAnsi="Times New Roman"/>
          <w:spacing w:val="2"/>
          <w:sz w:val="28"/>
          <w:szCs w:val="28"/>
        </w:rPr>
        <w:t>школьного образования или за счё</w:t>
      </w:r>
      <w:r w:rsidRPr="00B4553A">
        <w:rPr>
          <w:rFonts w:ascii="Times New Roman" w:hAnsi="Times New Roman"/>
          <w:spacing w:val="2"/>
          <w:sz w:val="28"/>
          <w:szCs w:val="28"/>
        </w:rPr>
        <w:t>т средств физических и (или) юридических лиц, предшествующие издан</w:t>
      </w:r>
      <w:r>
        <w:rPr>
          <w:rFonts w:ascii="Times New Roman" w:hAnsi="Times New Roman"/>
          <w:spacing w:val="2"/>
          <w:sz w:val="28"/>
          <w:szCs w:val="28"/>
        </w:rPr>
        <w:t>ию распорядительного акта о приё</w:t>
      </w:r>
      <w:r w:rsidRPr="00B4553A">
        <w:rPr>
          <w:rFonts w:ascii="Times New Roman" w:hAnsi="Times New Roman"/>
          <w:spacing w:val="2"/>
          <w:sz w:val="28"/>
          <w:szCs w:val="28"/>
        </w:rPr>
        <w:t>ме лиц на обучение в школу;</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документы, отражающие осуществление текущего контроля успеваемости и промежуточной аттестации обучающихся (журнал и дневник);</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 xml:space="preserve">распорядительные акты школы о поощрении обучающихся в соответствии с установленными образовательной организацией видами и условиями поощрения; </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документы об организации социально-психологического тестирования обучающихся в целях раннего выявления незаконного потребления наркотических средств и психотропных веществ;</w:t>
      </w:r>
    </w:p>
    <w:p w:rsidR="005D297E"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 xml:space="preserve">бланки документов об образовании и (или) о квалификации, медали </w:t>
      </w:r>
      <w:r>
        <w:rPr>
          <w:rFonts w:ascii="Times New Roman" w:hAnsi="Times New Roman"/>
          <w:spacing w:val="2"/>
          <w:sz w:val="28"/>
          <w:szCs w:val="28"/>
        </w:rPr>
        <w:br/>
      </w:r>
      <w:r w:rsidRPr="00B4553A">
        <w:rPr>
          <w:rFonts w:ascii="Times New Roman" w:hAnsi="Times New Roman"/>
          <w:spacing w:val="2"/>
          <w:sz w:val="28"/>
          <w:szCs w:val="28"/>
        </w:rPr>
        <w:t>«За особые успехи в учении»;</w:t>
      </w:r>
    </w:p>
    <w:p w:rsidR="005D297E" w:rsidRPr="00D15D32" w:rsidRDefault="005D297E" w:rsidP="005D297E">
      <w:pPr>
        <w:spacing w:line="276" w:lineRule="auto"/>
        <w:ind w:firstLine="567"/>
        <w:jc w:val="both"/>
        <w:rPr>
          <w:rFonts w:eastAsia="Calibri"/>
          <w:spacing w:val="2"/>
          <w:sz w:val="28"/>
          <w:szCs w:val="28"/>
          <w:lang w:eastAsia="en-US"/>
        </w:rPr>
      </w:pPr>
      <w:r w:rsidRPr="00D15D32">
        <w:rPr>
          <w:rFonts w:eastAsia="Calibri"/>
          <w:spacing w:val="2"/>
          <w:sz w:val="28"/>
          <w:szCs w:val="28"/>
          <w:lang w:eastAsia="en-US"/>
        </w:rPr>
        <w:t>учредительные документы школы: устав, лицензи</w:t>
      </w:r>
      <w:r>
        <w:rPr>
          <w:rFonts w:eastAsia="Calibri"/>
          <w:spacing w:val="2"/>
          <w:sz w:val="28"/>
          <w:szCs w:val="28"/>
          <w:lang w:eastAsia="en-US"/>
        </w:rPr>
        <w:t>я</w:t>
      </w:r>
      <w:r w:rsidRPr="00D15D32">
        <w:rPr>
          <w:rFonts w:eastAsia="Calibri"/>
          <w:spacing w:val="2"/>
          <w:sz w:val="28"/>
          <w:szCs w:val="28"/>
          <w:lang w:eastAsia="en-US"/>
        </w:rPr>
        <w:t>, свидетельство об аккредитации, свидетельство о постановке на учёт юридического лица в налоговом органе, свидетельство о внесении записи в Единый государственный реестр юридических лиц, свидетельство о государственной регистрации права.</w:t>
      </w:r>
    </w:p>
    <w:p w:rsidR="005D297E" w:rsidRDefault="005D297E" w:rsidP="005D297E">
      <w:pPr>
        <w:pStyle w:val="1-11"/>
        <w:spacing w:line="276" w:lineRule="auto"/>
        <w:ind w:firstLine="567"/>
        <w:jc w:val="both"/>
        <w:rPr>
          <w:rFonts w:ascii="Times New Roman" w:hAnsi="Times New Roman"/>
          <w:spacing w:val="2"/>
          <w:sz w:val="28"/>
          <w:szCs w:val="28"/>
        </w:rPr>
      </w:pPr>
      <w:r w:rsidRPr="00D609DA">
        <w:rPr>
          <w:rFonts w:ascii="Times New Roman" w:hAnsi="Times New Roman"/>
          <w:spacing w:val="2"/>
          <w:sz w:val="28"/>
          <w:szCs w:val="28"/>
        </w:rPr>
        <w:t>Ведение указанных документов, размещение их на сайте школы, создание и ведение сайта школы является обязанностью администрации школы.</w:t>
      </w:r>
      <w:r w:rsidRPr="00B4553A">
        <w:rPr>
          <w:rFonts w:ascii="Times New Roman" w:hAnsi="Times New Roman"/>
          <w:spacing w:val="2"/>
          <w:sz w:val="28"/>
          <w:szCs w:val="28"/>
        </w:rPr>
        <w:t xml:space="preserve"> </w:t>
      </w:r>
    </w:p>
    <w:p w:rsidR="005D297E" w:rsidRPr="00B4553A" w:rsidRDefault="005D297E" w:rsidP="005D297E">
      <w:pPr>
        <w:pStyle w:val="1-11"/>
        <w:spacing w:line="276" w:lineRule="auto"/>
        <w:ind w:firstLine="567"/>
        <w:jc w:val="both"/>
        <w:rPr>
          <w:rFonts w:ascii="Times New Roman" w:hAnsi="Times New Roman"/>
          <w:spacing w:val="2"/>
          <w:sz w:val="28"/>
          <w:szCs w:val="28"/>
        </w:rPr>
      </w:pPr>
      <w:r>
        <w:rPr>
          <w:rFonts w:ascii="Times New Roman" w:hAnsi="Times New Roman"/>
          <w:spacing w:val="2"/>
          <w:sz w:val="28"/>
          <w:szCs w:val="28"/>
        </w:rPr>
        <w:lastRenderedPageBreak/>
        <w:t xml:space="preserve">В соответствии с </w:t>
      </w:r>
      <w:r w:rsidRPr="00D65895">
        <w:rPr>
          <w:rFonts w:ascii="Times New Roman" w:hAnsi="Times New Roman"/>
          <w:spacing w:val="2"/>
          <w:sz w:val="28"/>
          <w:szCs w:val="28"/>
        </w:rPr>
        <w:t xml:space="preserve">пунктом 1 </w:t>
      </w:r>
      <w:r>
        <w:rPr>
          <w:rFonts w:ascii="Times New Roman" w:hAnsi="Times New Roman"/>
          <w:spacing w:val="2"/>
          <w:sz w:val="28"/>
          <w:szCs w:val="28"/>
        </w:rPr>
        <w:t>части 1 статьи 48 Федерального закона учитель должен иметь утверждённые рабочие программы по предметам, модулям, дисциплинам для реализации образовательных программ.</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D609DA">
        <w:rPr>
          <w:rFonts w:ascii="Times New Roman" w:hAnsi="Times New Roman"/>
          <w:spacing w:val="2"/>
          <w:sz w:val="28"/>
          <w:szCs w:val="28"/>
        </w:rPr>
        <w:t xml:space="preserve">Участие учителей в формировании отчётной документации школы определяется должностными обязанностями, предусмотренными трудовыми договорами и должностными инструкциями, положения которых не могут противоречить </w:t>
      </w:r>
      <w:r>
        <w:rPr>
          <w:rFonts w:ascii="Times New Roman" w:hAnsi="Times New Roman"/>
          <w:spacing w:val="2"/>
          <w:sz w:val="28"/>
          <w:szCs w:val="28"/>
        </w:rPr>
        <w:t xml:space="preserve">Федеральному закону, </w:t>
      </w:r>
      <w:r w:rsidRPr="00D609DA">
        <w:rPr>
          <w:rFonts w:ascii="Times New Roman" w:hAnsi="Times New Roman"/>
          <w:spacing w:val="2"/>
          <w:sz w:val="28"/>
          <w:szCs w:val="28"/>
        </w:rPr>
        <w:t>трудовому законодательству, коллективному договору и соглашениям.</w:t>
      </w:r>
    </w:p>
    <w:p w:rsidR="005D297E" w:rsidRPr="002509DA" w:rsidRDefault="005D297E" w:rsidP="005D297E">
      <w:pPr>
        <w:spacing w:line="276" w:lineRule="auto"/>
        <w:ind w:firstLine="567"/>
        <w:jc w:val="both"/>
        <w:rPr>
          <w:rFonts w:eastAsia="Calibri"/>
          <w:spacing w:val="2"/>
          <w:sz w:val="28"/>
          <w:szCs w:val="28"/>
          <w:lang w:eastAsia="en-US"/>
        </w:rPr>
      </w:pPr>
      <w:r w:rsidRPr="002509DA">
        <w:rPr>
          <w:rFonts w:eastAsia="Calibri"/>
          <w:spacing w:val="2"/>
          <w:sz w:val="28"/>
          <w:szCs w:val="28"/>
          <w:lang w:eastAsia="en-US"/>
        </w:rPr>
        <w:t xml:space="preserve">В качестве основы для разработки должностных инструкций </w:t>
      </w:r>
      <w:r>
        <w:rPr>
          <w:rFonts w:eastAsia="Calibri"/>
          <w:spacing w:val="2"/>
          <w:sz w:val="28"/>
          <w:szCs w:val="28"/>
          <w:lang w:eastAsia="en-US"/>
        </w:rPr>
        <w:br/>
      </w:r>
      <w:r w:rsidRPr="002509DA">
        <w:rPr>
          <w:rFonts w:eastAsia="Calibri"/>
          <w:spacing w:val="2"/>
          <w:sz w:val="28"/>
          <w:szCs w:val="28"/>
          <w:lang w:eastAsia="en-US"/>
        </w:rPr>
        <w:t xml:space="preserve">до вступления в силу соответствующих профессиональных стандартов применяются квалификационные характеристики, утверждённые приказом Минздравсоцразвития России от 26 августа 2010 г. № 761-н </w:t>
      </w:r>
      <w:r w:rsidRPr="002509DA">
        <w:rPr>
          <w:rFonts w:eastAsia="Calibri"/>
          <w:spacing w:val="2"/>
          <w:sz w:val="28"/>
          <w:szCs w:val="28"/>
          <w:lang w:eastAsia="en-US"/>
        </w:rPr>
        <w:br/>
        <w:t xml:space="preserve">«Об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изменением, внесённым приказом Минздравсоцразвития России от 31 мая 2011 г. № 448н). </w:t>
      </w:r>
    </w:p>
    <w:p w:rsidR="005D297E" w:rsidRPr="002509DA" w:rsidRDefault="005D297E" w:rsidP="005D297E">
      <w:pPr>
        <w:spacing w:line="276" w:lineRule="auto"/>
        <w:ind w:firstLine="567"/>
        <w:jc w:val="both"/>
        <w:rPr>
          <w:rFonts w:eastAsia="Calibri"/>
          <w:spacing w:val="2"/>
          <w:sz w:val="28"/>
          <w:szCs w:val="28"/>
          <w:lang w:eastAsia="en-US"/>
        </w:rPr>
      </w:pPr>
      <w:r w:rsidRPr="002509DA">
        <w:rPr>
          <w:rFonts w:eastAsia="Calibri"/>
          <w:spacing w:val="2"/>
          <w:sz w:val="28"/>
          <w:szCs w:val="28"/>
          <w:lang w:eastAsia="en-US"/>
        </w:rPr>
        <w:t xml:space="preserve">В соответствии с </w:t>
      </w:r>
      <w:r>
        <w:rPr>
          <w:rFonts w:eastAsia="Calibri"/>
          <w:spacing w:val="2"/>
          <w:sz w:val="28"/>
          <w:szCs w:val="28"/>
          <w:lang w:eastAsia="en-US"/>
        </w:rPr>
        <w:t xml:space="preserve">указанными </w:t>
      </w:r>
      <w:r w:rsidRPr="002509DA">
        <w:rPr>
          <w:rFonts w:eastAsia="Calibri"/>
          <w:spacing w:val="2"/>
          <w:sz w:val="28"/>
          <w:szCs w:val="28"/>
          <w:lang w:eastAsia="en-US"/>
        </w:rPr>
        <w:t>квалификационными характеристиками должностные инструкции учител</w:t>
      </w:r>
      <w:r>
        <w:rPr>
          <w:rFonts w:eastAsia="Calibri"/>
          <w:spacing w:val="2"/>
          <w:sz w:val="28"/>
          <w:szCs w:val="28"/>
          <w:lang w:eastAsia="en-US"/>
        </w:rPr>
        <w:t>ей</w:t>
      </w:r>
      <w:r w:rsidRPr="002509DA">
        <w:rPr>
          <w:rFonts w:eastAsia="Calibri"/>
          <w:spacing w:val="2"/>
          <w:sz w:val="28"/>
          <w:szCs w:val="28"/>
          <w:lang w:eastAsia="en-US"/>
        </w:rPr>
        <w:t xml:space="preserve"> предусматривают ведение контрольно-оценочной деятельности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5D297E" w:rsidRPr="002509DA" w:rsidRDefault="005D297E" w:rsidP="005D297E">
      <w:pPr>
        <w:spacing w:line="276" w:lineRule="auto"/>
        <w:ind w:firstLine="567"/>
        <w:jc w:val="both"/>
        <w:rPr>
          <w:rFonts w:eastAsia="Calibri"/>
          <w:spacing w:val="2"/>
          <w:sz w:val="28"/>
          <w:szCs w:val="28"/>
          <w:lang w:eastAsia="en-US"/>
        </w:rPr>
      </w:pPr>
      <w:r w:rsidRPr="00A41D28">
        <w:rPr>
          <w:rFonts w:eastAsia="Calibri"/>
          <w:spacing w:val="2"/>
          <w:sz w:val="28"/>
          <w:szCs w:val="28"/>
          <w:lang w:eastAsia="en-US"/>
        </w:rPr>
        <w:t xml:space="preserve">Помимо этого при выполнении учителем функций классного руководителя </w:t>
      </w:r>
      <w:r>
        <w:rPr>
          <w:rFonts w:eastAsia="Calibri"/>
          <w:spacing w:val="2"/>
          <w:sz w:val="28"/>
          <w:szCs w:val="28"/>
          <w:lang w:eastAsia="en-US"/>
        </w:rPr>
        <w:t>рекомендуется включать в</w:t>
      </w:r>
      <w:r w:rsidRPr="00A41D28">
        <w:rPr>
          <w:rFonts w:eastAsia="Calibri"/>
          <w:spacing w:val="2"/>
          <w:sz w:val="28"/>
          <w:szCs w:val="28"/>
          <w:lang w:eastAsia="en-US"/>
        </w:rPr>
        <w:t xml:space="preserve"> </w:t>
      </w:r>
      <w:r>
        <w:rPr>
          <w:rFonts w:eastAsia="Calibri"/>
          <w:spacing w:val="2"/>
          <w:sz w:val="28"/>
          <w:szCs w:val="28"/>
          <w:lang w:eastAsia="en-US"/>
        </w:rPr>
        <w:t>обязанности учителя</w:t>
      </w:r>
      <w:r w:rsidRPr="00A41D28">
        <w:rPr>
          <w:rFonts w:eastAsia="Calibri"/>
          <w:spacing w:val="2"/>
          <w:sz w:val="28"/>
          <w:szCs w:val="28"/>
          <w:lang w:eastAsia="en-US"/>
        </w:rPr>
        <w:t xml:space="preserve"> формирование документации, связанной с ведением классного журнала, выполнением соответствующего плана работы.</w:t>
      </w:r>
    </w:p>
    <w:p w:rsidR="005D297E" w:rsidRPr="00D15D32" w:rsidRDefault="005D297E" w:rsidP="005D297E">
      <w:pPr>
        <w:pStyle w:val="21"/>
        <w:spacing w:line="276" w:lineRule="auto"/>
        <w:ind w:firstLine="851"/>
        <w:jc w:val="both"/>
        <w:rPr>
          <w:rFonts w:ascii="Times New Roman" w:hAnsi="Times New Roman"/>
          <w:sz w:val="28"/>
          <w:szCs w:val="28"/>
        </w:rPr>
      </w:pPr>
      <w:r w:rsidRPr="00D15D32">
        <w:rPr>
          <w:rFonts w:ascii="Times New Roman" w:hAnsi="Times New Roman"/>
          <w:sz w:val="28"/>
          <w:szCs w:val="28"/>
        </w:rPr>
        <w:t>Обращаем внимание, что</w:t>
      </w:r>
      <w:r w:rsidRPr="00D15D32" w:rsidDel="0052498B">
        <w:rPr>
          <w:rFonts w:ascii="Times New Roman" w:hAnsi="Times New Roman"/>
          <w:sz w:val="28"/>
          <w:szCs w:val="28"/>
        </w:rPr>
        <w:t xml:space="preserve"> </w:t>
      </w:r>
      <w:r w:rsidRPr="00D15D32">
        <w:rPr>
          <w:rFonts w:ascii="Times New Roman" w:hAnsi="Times New Roman"/>
          <w:sz w:val="28"/>
          <w:szCs w:val="28"/>
        </w:rPr>
        <w:t>выполнение учителем обязанностей администрации школы, составление отчётности, разработка и актуализация документов, за исключением документов, ведение которых учителем напрямую предусмотрено федеральным законодательством и (или) трудовым договором и должностными обязанностями, осуществляется за дополнительную оплату, размер которой определяется по соглашению сторон</w:t>
      </w:r>
      <w:r>
        <w:rPr>
          <w:rFonts w:ascii="Times New Roman" w:hAnsi="Times New Roman"/>
          <w:sz w:val="28"/>
          <w:szCs w:val="28"/>
        </w:rPr>
        <w:t>,</w:t>
      </w:r>
      <w:r w:rsidRPr="00D15D32">
        <w:rPr>
          <w:rFonts w:ascii="Times New Roman" w:hAnsi="Times New Roman"/>
          <w:sz w:val="28"/>
          <w:szCs w:val="28"/>
        </w:rPr>
        <w:t xml:space="preserve"> и исключительно на добровольной основе с письменного согласия учителя.</w:t>
      </w:r>
    </w:p>
    <w:p w:rsidR="005D297E" w:rsidRDefault="005D297E" w:rsidP="005D297E">
      <w:pPr>
        <w:pStyle w:val="21"/>
        <w:spacing w:line="276" w:lineRule="auto"/>
        <w:ind w:firstLine="851"/>
        <w:jc w:val="both"/>
        <w:rPr>
          <w:rFonts w:ascii="Times New Roman" w:hAnsi="Times New Roman"/>
          <w:sz w:val="28"/>
          <w:szCs w:val="28"/>
        </w:rPr>
      </w:pPr>
      <w:r>
        <w:rPr>
          <w:rFonts w:ascii="Times New Roman" w:hAnsi="Times New Roman"/>
          <w:sz w:val="28"/>
          <w:szCs w:val="28"/>
        </w:rPr>
        <w:t>Кроме этого, для устранения избыточной отчетности и документооборота</w:t>
      </w:r>
      <w:r w:rsidDel="0052498B">
        <w:rPr>
          <w:rFonts w:ascii="Times New Roman" w:hAnsi="Times New Roman"/>
          <w:sz w:val="28"/>
          <w:szCs w:val="28"/>
        </w:rPr>
        <w:t xml:space="preserve"> </w:t>
      </w:r>
      <w:r>
        <w:rPr>
          <w:rFonts w:ascii="Times New Roman" w:hAnsi="Times New Roman"/>
          <w:sz w:val="28"/>
          <w:szCs w:val="28"/>
        </w:rPr>
        <w:t>руководителям организации рекомендуется.</w:t>
      </w:r>
    </w:p>
    <w:p w:rsidR="005D297E" w:rsidRDefault="005D297E" w:rsidP="005D297E">
      <w:pPr>
        <w:pStyle w:val="21"/>
        <w:spacing w:line="276" w:lineRule="auto"/>
        <w:ind w:firstLine="851"/>
        <w:jc w:val="both"/>
        <w:rPr>
          <w:rFonts w:ascii="Times New Roman" w:hAnsi="Times New Roman"/>
          <w:sz w:val="28"/>
          <w:szCs w:val="28"/>
        </w:rPr>
      </w:pPr>
      <w:r>
        <w:rPr>
          <w:rFonts w:ascii="Times New Roman" w:hAnsi="Times New Roman"/>
          <w:sz w:val="28"/>
          <w:szCs w:val="28"/>
        </w:rPr>
        <w:t xml:space="preserve">Актуализировать и утвердить на уровне школ номенклатуры дел (документов) со сроками их оборота и хранения, с определением ответственных должностных лиц. </w:t>
      </w:r>
    </w:p>
    <w:p w:rsidR="005D297E" w:rsidRDefault="005D297E" w:rsidP="005D297E">
      <w:pPr>
        <w:pStyle w:val="21"/>
        <w:spacing w:line="276" w:lineRule="auto"/>
        <w:ind w:firstLine="851"/>
        <w:jc w:val="both"/>
        <w:rPr>
          <w:rFonts w:ascii="Times New Roman" w:hAnsi="Times New Roman"/>
          <w:sz w:val="28"/>
          <w:szCs w:val="28"/>
        </w:rPr>
      </w:pPr>
      <w:r>
        <w:rPr>
          <w:rFonts w:ascii="Times New Roman" w:hAnsi="Times New Roman"/>
          <w:sz w:val="28"/>
          <w:szCs w:val="28"/>
        </w:rPr>
        <w:lastRenderedPageBreak/>
        <w:t>Исключить дублирование документов и информации на электронных и бумажных носителях.</w:t>
      </w:r>
    </w:p>
    <w:p w:rsidR="005D297E" w:rsidRDefault="005D297E" w:rsidP="005D297E">
      <w:pPr>
        <w:pStyle w:val="21"/>
        <w:spacing w:line="276" w:lineRule="auto"/>
        <w:ind w:firstLine="851"/>
        <w:jc w:val="both"/>
        <w:rPr>
          <w:rFonts w:ascii="Times New Roman" w:hAnsi="Times New Roman"/>
          <w:sz w:val="28"/>
          <w:szCs w:val="28"/>
        </w:rPr>
      </w:pPr>
      <w:r>
        <w:rPr>
          <w:rFonts w:ascii="Times New Roman" w:hAnsi="Times New Roman"/>
          <w:sz w:val="28"/>
          <w:szCs w:val="28"/>
        </w:rPr>
        <w:t>Провести мониторинг официального сайта школы, актуализировать информацию в соответствии с постановлением Правительства Российской Федерации от 10 июля 2013 г. №</w:t>
      </w:r>
      <w:r w:rsidRPr="000C3F5E">
        <w:rPr>
          <w:rFonts w:ascii="Times New Roman" w:hAnsi="Times New Roman"/>
          <w:sz w:val="28"/>
          <w:szCs w:val="28"/>
        </w:rPr>
        <w:t xml:space="preserve"> 582</w:t>
      </w:r>
      <w:r>
        <w:rPr>
          <w:rFonts w:ascii="Times New Roman" w:hAnsi="Times New Roman"/>
          <w:sz w:val="28"/>
          <w:szCs w:val="28"/>
        </w:rPr>
        <w:t xml:space="preserve"> «Об утверждении правил размещения на официальном сайте образовательной организации в информационно-телекоммуникационной сети «Интернет»» и </w:t>
      </w:r>
      <w:r w:rsidRPr="00E0575B">
        <w:rPr>
          <w:rFonts w:ascii="Times New Roman" w:hAnsi="Times New Roman"/>
          <w:sz w:val="28"/>
          <w:szCs w:val="28"/>
        </w:rPr>
        <w:t xml:space="preserve">приказом Федеральной службы по надзору в сфере образования и науки от 29 мая 2014 г. № 785 </w:t>
      </w:r>
      <w:r w:rsidRPr="00E0575B">
        <w:rPr>
          <w:rFonts w:ascii="Times New Roman" w:hAnsi="Times New Roman"/>
          <w:sz w:val="28"/>
          <w:szCs w:val="28"/>
        </w:rPr>
        <w:b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(в редакции приказа Рособрнадзора от 2 февраля 2016 № 134). Реализовать информационные и обучающие мероприятия для лиц, ответственных за работу с сайтами</w:t>
      </w:r>
      <w:r>
        <w:rPr>
          <w:rFonts w:ascii="Times New Roman" w:hAnsi="Times New Roman"/>
          <w:sz w:val="28"/>
          <w:szCs w:val="28"/>
        </w:rPr>
        <w:t>, информацией и документами.</w:t>
      </w:r>
    </w:p>
    <w:p w:rsidR="005D297E" w:rsidRPr="00D609DA"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t xml:space="preserve">Органам </w:t>
      </w:r>
      <w:r w:rsidRPr="00D609DA">
        <w:rPr>
          <w:rFonts w:ascii="Times New Roman" w:hAnsi="Times New Roman"/>
          <w:spacing w:val="2"/>
          <w:sz w:val="28"/>
          <w:szCs w:val="28"/>
        </w:rPr>
        <w:t>исполнительной власти субъектов Российской Федерации, осуществляющим государственное управление в сфере образования, учредителям школ реализовать меры по исключению собственных запросов информации, находящейся в открытом доступе, используя автоматизированные средства сбора информации с сайтов школ, использование информационных систем с «персональными кабинетами» школ для снижения информационной нагрузки.</w:t>
      </w:r>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D609DA">
        <w:rPr>
          <w:rFonts w:ascii="Times New Roman" w:hAnsi="Times New Roman"/>
          <w:spacing w:val="2"/>
          <w:sz w:val="28"/>
          <w:szCs w:val="28"/>
        </w:rPr>
        <w:t>Органам исполнительной власти субъектов Российской Федерации, осуществляющим государственное управление в сфере образования,</w:t>
      </w:r>
      <w:r w:rsidRPr="00A57265">
        <w:rPr>
          <w:rFonts w:ascii="Times New Roman" w:hAnsi="Times New Roman"/>
          <w:spacing w:val="2"/>
          <w:sz w:val="28"/>
          <w:szCs w:val="28"/>
        </w:rPr>
        <w:t xml:space="preserve"> </w:t>
      </w:r>
      <w:r w:rsidRPr="00D609DA">
        <w:rPr>
          <w:rFonts w:ascii="Times New Roman" w:hAnsi="Times New Roman"/>
          <w:spacing w:val="2"/>
          <w:sz w:val="28"/>
          <w:szCs w:val="28"/>
        </w:rPr>
        <w:t>администрациям</w:t>
      </w:r>
      <w:r w:rsidRPr="00A57265">
        <w:rPr>
          <w:rFonts w:ascii="Times New Roman" w:hAnsi="Times New Roman"/>
          <w:spacing w:val="2"/>
          <w:sz w:val="28"/>
          <w:szCs w:val="28"/>
        </w:rPr>
        <w:t xml:space="preserve"> школ исключить запросы информации и документов от учителей в связи с прохождением ими аттестации, не предусмотренных приказом Минобрнауки России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 (далее – приказ № 276).</w:t>
      </w:r>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D609DA">
        <w:rPr>
          <w:rFonts w:ascii="Times New Roman" w:hAnsi="Times New Roman"/>
          <w:spacing w:val="2"/>
          <w:sz w:val="28"/>
          <w:szCs w:val="28"/>
        </w:rPr>
        <w:t>Для исключения требований о составлении учителями отчётной документации при проведении аттестации систематизировать и обновлять для самостоятельного использования аттестационными комиссиями и (или) специалистами необходимую информацию, на основе которой в соответствии с пунктами 36, 37, 38 приказа № 276 устанавливаются квалификационные категории педагогическим работникам, а также осуществляется оценка профессиональной деятельности, соответствующая направлениям их работы.</w:t>
      </w:r>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t>Помимо этого информируем, что на федеральном уровне принимаются следующие меры.</w:t>
      </w:r>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t>В соответствии с Федеральным планом статистических работ</w:t>
      </w:r>
      <w:r>
        <w:rPr>
          <w:rFonts w:ascii="Times New Roman" w:hAnsi="Times New Roman"/>
          <w:spacing w:val="2"/>
          <w:sz w:val="28"/>
          <w:szCs w:val="28"/>
        </w:rPr>
        <w:t>, утверждё</w:t>
      </w:r>
      <w:r w:rsidRPr="00A57265">
        <w:rPr>
          <w:rFonts w:ascii="Times New Roman" w:hAnsi="Times New Roman"/>
          <w:spacing w:val="2"/>
          <w:sz w:val="28"/>
          <w:szCs w:val="28"/>
        </w:rPr>
        <w:t xml:space="preserve">нным распоряжением Правительства Российской Федерации </w:t>
      </w:r>
      <w:r>
        <w:rPr>
          <w:rFonts w:ascii="Times New Roman" w:hAnsi="Times New Roman"/>
          <w:spacing w:val="2"/>
          <w:sz w:val="28"/>
          <w:szCs w:val="28"/>
        </w:rPr>
        <w:br/>
      </w:r>
      <w:r w:rsidRPr="00A57265">
        <w:rPr>
          <w:rFonts w:ascii="Times New Roman" w:hAnsi="Times New Roman"/>
          <w:spacing w:val="2"/>
          <w:sz w:val="28"/>
          <w:szCs w:val="28"/>
        </w:rPr>
        <w:lastRenderedPageBreak/>
        <w:t>от 6 мая 2008 г. № 671-р, осуществляется модернизация отраслевой статистики: вместо 5 первичных форм, собираемых в настоящее время</w:t>
      </w:r>
      <w:r>
        <w:rPr>
          <w:rFonts w:ascii="Times New Roman" w:hAnsi="Times New Roman"/>
          <w:spacing w:val="2"/>
          <w:sz w:val="28"/>
          <w:szCs w:val="28"/>
        </w:rPr>
        <w:t>,</w:t>
      </w:r>
      <w:r w:rsidRPr="00A57265">
        <w:rPr>
          <w:rFonts w:ascii="Times New Roman" w:hAnsi="Times New Roman"/>
          <w:spacing w:val="2"/>
          <w:sz w:val="28"/>
          <w:szCs w:val="28"/>
        </w:rPr>
        <w:t xml:space="preserve"> и 11 формируемых на их основе сводных форм, предполагается сбор только двух форм, включающих сведения о контингенте обучающихся и деятельности образовательных организаций.</w:t>
      </w:r>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t xml:space="preserve">Минобрнауки России приняты изменения в федеральные государственные образовательные стандарты начального, основного и среднего общего образования в части снижения числа обязательных разделов рабочей программы по предметам, модулям, дисциплинам с восьми до трёх. </w:t>
      </w:r>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t xml:space="preserve">Реализуется перевод государственных услуг в области лицензирования и аккредитации в электронный вид и внедрение риск-ориентированного подхода при осуществлении государственного контроля (надзора) для снижения административной нагрузки на образовательные организации в целом, и в особенности, на образовательные организации со стабильно высокими показателями качества образования. </w:t>
      </w:r>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t>Минобрнауки России для исключения внешних запросов информации и документов от образовательных организаций, которые в соответствии с законодательством Российской Федерации размещены в открытом доступе</w:t>
      </w:r>
      <w:r>
        <w:rPr>
          <w:rFonts w:ascii="Times New Roman" w:hAnsi="Times New Roman"/>
          <w:spacing w:val="2"/>
          <w:sz w:val="28"/>
          <w:szCs w:val="28"/>
        </w:rPr>
        <w:t>,</w:t>
      </w:r>
      <w:r w:rsidRPr="00A57265">
        <w:rPr>
          <w:rFonts w:ascii="Times New Roman" w:hAnsi="Times New Roman"/>
          <w:spacing w:val="2"/>
          <w:sz w:val="28"/>
          <w:szCs w:val="28"/>
        </w:rPr>
        <w:t xml:space="preserve"> направлены соответствующие письма в федеральные органы исполнительной власти.</w:t>
      </w:r>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t>В дополнение сообщаем, что в 2015 и 2016 гг. ФГАУ ГНИИ ИТТ «Информика» (</w:t>
      </w:r>
      <w:hyperlink r:id="rId10" w:history="1">
        <w:r w:rsidRPr="005809B8">
          <w:rPr>
            <w:rStyle w:val="a3"/>
            <w:rFonts w:ascii="Times New Roman" w:hAnsi="Times New Roman"/>
            <w:spacing w:val="2"/>
            <w:sz w:val="28"/>
            <w:szCs w:val="28"/>
          </w:rPr>
          <w:t>http://www.informika.ru</w:t>
        </w:r>
      </w:hyperlink>
      <w:r w:rsidRPr="00A57265">
        <w:rPr>
          <w:rFonts w:ascii="Times New Roman" w:hAnsi="Times New Roman"/>
          <w:spacing w:val="2"/>
          <w:sz w:val="28"/>
          <w:szCs w:val="28"/>
        </w:rPr>
        <w:t>) (далее – «Информика») по заказу Минобрнауки России осуществлена разработка и пилотное внедрение информационно-коммуникационной  платформы для систематического сбора и обработки данных с уровня школ. «Информика» осуществляет консультирование по вопросам разработки и внедрения соответствующих решений.</w:t>
      </w:r>
    </w:p>
    <w:p w:rsidR="005D297E" w:rsidRPr="00BC2141" w:rsidRDefault="005D297E" w:rsidP="005D297E">
      <w:pPr>
        <w:pStyle w:val="1-11"/>
        <w:spacing w:line="276" w:lineRule="auto"/>
        <w:ind w:firstLine="567"/>
        <w:jc w:val="both"/>
        <w:rPr>
          <w:rFonts w:ascii="Times New Roman" w:hAnsi="Times New Roman"/>
          <w:sz w:val="28"/>
          <w:szCs w:val="28"/>
        </w:rPr>
      </w:pPr>
      <w:r w:rsidRPr="00A57265">
        <w:rPr>
          <w:rFonts w:ascii="Times New Roman" w:hAnsi="Times New Roman"/>
          <w:spacing w:val="2"/>
          <w:sz w:val="28"/>
          <w:szCs w:val="28"/>
        </w:rPr>
        <w:t>Минобрнауки России и Общероссийский Профсоюз образования просят довести настоящие рекомендации до сведения учителей, первичных профсоюзных организаций, а также разместить их на официальных сайтах</w:t>
      </w:r>
      <w:r w:rsidR="00B40FE4">
        <w:rPr>
          <w:rFonts w:ascii="Times New Roman" w:hAnsi="Times New Roman"/>
          <w:sz w:val="28"/>
          <w:szCs w:val="28"/>
        </w:rPr>
        <w:t xml:space="preserve"> </w:t>
      </w:r>
      <w:r w:rsidRPr="00BC2141">
        <w:rPr>
          <w:rFonts w:ascii="Times New Roman" w:hAnsi="Times New Roman"/>
          <w:sz w:val="28"/>
          <w:szCs w:val="28"/>
        </w:rPr>
        <w:t xml:space="preserve">органов исполнительной власти субъектов Российской Федерации, осуществляющих государственное управление в сфере образования, </w:t>
      </w:r>
      <w:r>
        <w:rPr>
          <w:rFonts w:ascii="Times New Roman" w:hAnsi="Times New Roman"/>
          <w:sz w:val="28"/>
          <w:szCs w:val="28"/>
        </w:rPr>
        <w:t xml:space="preserve">официальных сайтах школ </w:t>
      </w:r>
      <w:r w:rsidRPr="00BC2141">
        <w:rPr>
          <w:rFonts w:ascii="Times New Roman" w:hAnsi="Times New Roman"/>
          <w:sz w:val="28"/>
          <w:szCs w:val="28"/>
        </w:rPr>
        <w:t xml:space="preserve">и региональных (межрегиональных) организаций Общероссийского Профсоюза образования в сети «Интернет». </w:t>
      </w:r>
    </w:p>
    <w:p w:rsidR="005D297E" w:rsidRPr="007F2C50" w:rsidRDefault="005D297E" w:rsidP="005D297E">
      <w:pPr>
        <w:spacing w:line="360" w:lineRule="auto"/>
        <w:ind w:left="-567" w:firstLine="567"/>
        <w:jc w:val="both"/>
        <w:rPr>
          <w:rStyle w:val="ac"/>
          <w:b w:val="0"/>
          <w:sz w:val="28"/>
          <w:szCs w:val="28"/>
        </w:rPr>
      </w:pPr>
    </w:p>
    <w:p w:rsidR="005D297E" w:rsidRDefault="005D297E" w:rsidP="005D297E">
      <w:pPr>
        <w:pStyle w:val="aa"/>
        <w:spacing w:line="360" w:lineRule="auto"/>
        <w:jc w:val="both"/>
        <w:rPr>
          <w:b w:val="0"/>
          <w:sz w:val="28"/>
        </w:rPr>
      </w:pPr>
    </w:p>
    <w:tbl>
      <w:tblPr>
        <w:tblW w:w="10139" w:type="dxa"/>
        <w:tblInd w:w="108" w:type="dxa"/>
        <w:tblLayout w:type="fixed"/>
        <w:tblLook w:val="0000" w:firstRow="0" w:lastRow="0" w:firstColumn="0" w:lastColumn="0" w:noHBand="0" w:noVBand="0"/>
      </w:tblPr>
      <w:tblGrid>
        <w:gridCol w:w="5103"/>
        <w:gridCol w:w="5036"/>
      </w:tblGrid>
      <w:tr w:rsidR="005D297E" w:rsidRPr="00961196" w:rsidTr="00CD68CB">
        <w:tc>
          <w:tcPr>
            <w:tcW w:w="5103" w:type="dxa"/>
          </w:tcPr>
          <w:p w:rsidR="005D297E" w:rsidRPr="00870195" w:rsidRDefault="005D297E" w:rsidP="00CD68CB">
            <w:pPr>
              <w:snapToGrid w:val="0"/>
              <w:spacing w:line="276" w:lineRule="auto"/>
              <w:ind w:left="-108"/>
              <w:rPr>
                <w:sz w:val="28"/>
                <w:szCs w:val="28"/>
              </w:rPr>
            </w:pPr>
            <w:r>
              <w:rPr>
                <w:sz w:val="28"/>
                <w:szCs w:val="28"/>
              </w:rPr>
              <w:t>Первый заместитель</w:t>
            </w:r>
          </w:p>
          <w:p w:rsidR="005D297E" w:rsidRPr="00870195" w:rsidRDefault="005D297E" w:rsidP="00CD68CB">
            <w:pPr>
              <w:snapToGrid w:val="0"/>
              <w:spacing w:line="276" w:lineRule="auto"/>
              <w:ind w:left="-108"/>
              <w:rPr>
                <w:sz w:val="28"/>
                <w:szCs w:val="28"/>
              </w:rPr>
            </w:pPr>
            <w:r>
              <w:rPr>
                <w:sz w:val="28"/>
                <w:szCs w:val="28"/>
              </w:rPr>
              <w:t>Министра образования и науки</w:t>
            </w:r>
          </w:p>
          <w:p w:rsidR="005D297E" w:rsidRDefault="005D297E" w:rsidP="00CD68CB">
            <w:pPr>
              <w:snapToGrid w:val="0"/>
              <w:spacing w:line="276" w:lineRule="auto"/>
              <w:ind w:left="-108"/>
              <w:rPr>
                <w:sz w:val="28"/>
                <w:szCs w:val="28"/>
              </w:rPr>
            </w:pPr>
            <w:r>
              <w:rPr>
                <w:sz w:val="28"/>
                <w:szCs w:val="28"/>
              </w:rPr>
              <w:lastRenderedPageBreak/>
              <w:t>Российской Федерации</w:t>
            </w:r>
          </w:p>
          <w:p w:rsidR="005D297E" w:rsidRPr="00870195" w:rsidRDefault="005D297E" w:rsidP="00CD68CB">
            <w:pPr>
              <w:snapToGrid w:val="0"/>
              <w:spacing w:line="276" w:lineRule="auto"/>
              <w:ind w:left="-108"/>
              <w:rPr>
                <w:sz w:val="28"/>
                <w:szCs w:val="28"/>
              </w:rPr>
            </w:pPr>
          </w:p>
          <w:p w:rsidR="005D297E" w:rsidRPr="00870195" w:rsidRDefault="005D297E" w:rsidP="00CD68CB">
            <w:pPr>
              <w:snapToGrid w:val="0"/>
              <w:spacing w:line="276" w:lineRule="auto"/>
              <w:ind w:left="-108"/>
              <w:rPr>
                <w:sz w:val="28"/>
                <w:szCs w:val="28"/>
              </w:rPr>
            </w:pPr>
            <w:r>
              <w:rPr>
                <w:sz w:val="28"/>
                <w:szCs w:val="28"/>
              </w:rPr>
              <w:t xml:space="preserve">________________ / Н.В. Третьяк </w:t>
            </w:r>
            <w:r w:rsidRPr="00870195">
              <w:rPr>
                <w:sz w:val="28"/>
                <w:szCs w:val="28"/>
              </w:rPr>
              <w:t>/</w:t>
            </w:r>
          </w:p>
        </w:tc>
        <w:tc>
          <w:tcPr>
            <w:tcW w:w="5036" w:type="dxa"/>
          </w:tcPr>
          <w:p w:rsidR="005D297E" w:rsidRPr="00870195" w:rsidRDefault="005D297E" w:rsidP="00CD68CB">
            <w:pPr>
              <w:snapToGrid w:val="0"/>
              <w:spacing w:line="276" w:lineRule="auto"/>
              <w:ind w:left="-108"/>
              <w:rPr>
                <w:sz w:val="28"/>
                <w:szCs w:val="28"/>
              </w:rPr>
            </w:pPr>
            <w:r w:rsidRPr="00870195">
              <w:rPr>
                <w:sz w:val="28"/>
                <w:szCs w:val="28"/>
              </w:rPr>
              <w:lastRenderedPageBreak/>
              <w:t xml:space="preserve">Председатель Профсоюза работников          </w:t>
            </w:r>
          </w:p>
          <w:p w:rsidR="005D297E" w:rsidRPr="00870195" w:rsidRDefault="005D297E" w:rsidP="00CD68CB">
            <w:pPr>
              <w:spacing w:line="276" w:lineRule="auto"/>
              <w:ind w:left="-108"/>
              <w:rPr>
                <w:sz w:val="28"/>
                <w:szCs w:val="28"/>
              </w:rPr>
            </w:pPr>
            <w:r w:rsidRPr="00870195">
              <w:rPr>
                <w:sz w:val="28"/>
                <w:szCs w:val="28"/>
              </w:rPr>
              <w:t xml:space="preserve">народного образования и науки </w:t>
            </w:r>
          </w:p>
          <w:p w:rsidR="005D297E" w:rsidRPr="00870195" w:rsidRDefault="005D297E" w:rsidP="00CD68CB">
            <w:pPr>
              <w:snapToGrid w:val="0"/>
              <w:spacing w:line="276" w:lineRule="auto"/>
              <w:ind w:left="-108"/>
              <w:rPr>
                <w:sz w:val="28"/>
                <w:szCs w:val="28"/>
              </w:rPr>
            </w:pPr>
            <w:r w:rsidRPr="00870195">
              <w:rPr>
                <w:sz w:val="28"/>
                <w:szCs w:val="28"/>
              </w:rPr>
              <w:lastRenderedPageBreak/>
              <w:t>Российской Федерации</w:t>
            </w:r>
          </w:p>
          <w:p w:rsidR="005D297E" w:rsidRDefault="005D297E" w:rsidP="00CD68CB">
            <w:pPr>
              <w:spacing w:line="276" w:lineRule="auto"/>
              <w:ind w:left="-108"/>
              <w:rPr>
                <w:sz w:val="28"/>
                <w:szCs w:val="28"/>
              </w:rPr>
            </w:pPr>
          </w:p>
          <w:p w:rsidR="005D297E" w:rsidRPr="00961196" w:rsidRDefault="005D297E" w:rsidP="00CD68CB">
            <w:pPr>
              <w:spacing w:line="276" w:lineRule="auto"/>
              <w:ind w:left="-108"/>
              <w:rPr>
                <w:sz w:val="28"/>
                <w:szCs w:val="28"/>
              </w:rPr>
            </w:pPr>
            <w:r>
              <w:rPr>
                <w:sz w:val="28"/>
                <w:szCs w:val="28"/>
              </w:rPr>
              <w:t xml:space="preserve">________________ </w:t>
            </w:r>
            <w:r w:rsidRPr="00870195">
              <w:rPr>
                <w:sz w:val="28"/>
                <w:szCs w:val="28"/>
              </w:rPr>
              <w:t>/</w:t>
            </w:r>
            <w:r>
              <w:rPr>
                <w:sz w:val="28"/>
                <w:szCs w:val="28"/>
              </w:rPr>
              <w:t xml:space="preserve"> </w:t>
            </w:r>
            <w:r w:rsidRPr="00870195">
              <w:rPr>
                <w:sz w:val="28"/>
                <w:szCs w:val="28"/>
              </w:rPr>
              <w:t>Г.И. Меркулова</w:t>
            </w:r>
            <w:r>
              <w:rPr>
                <w:sz w:val="28"/>
                <w:szCs w:val="28"/>
              </w:rPr>
              <w:t xml:space="preserve"> </w:t>
            </w:r>
            <w:r w:rsidRPr="00870195">
              <w:rPr>
                <w:sz w:val="28"/>
                <w:szCs w:val="28"/>
              </w:rPr>
              <w:t>/</w:t>
            </w:r>
          </w:p>
        </w:tc>
      </w:tr>
    </w:tbl>
    <w:p w:rsidR="005D297E" w:rsidRDefault="005D297E" w:rsidP="005D297E">
      <w:pPr>
        <w:pStyle w:val="aa"/>
        <w:tabs>
          <w:tab w:val="left" w:pos="0"/>
          <w:tab w:val="left" w:pos="1245"/>
        </w:tabs>
        <w:spacing w:line="240" w:lineRule="auto"/>
        <w:ind w:right="1440"/>
        <w:jc w:val="left"/>
        <w:rPr>
          <w:sz w:val="20"/>
        </w:rPr>
      </w:pPr>
    </w:p>
    <w:p w:rsidR="005D297E" w:rsidRDefault="005D297E" w:rsidP="005D297E">
      <w:pPr>
        <w:pStyle w:val="aa"/>
        <w:tabs>
          <w:tab w:val="left" w:pos="0"/>
          <w:tab w:val="left" w:pos="1245"/>
        </w:tabs>
        <w:spacing w:line="240" w:lineRule="auto"/>
        <w:ind w:right="1440"/>
        <w:jc w:val="left"/>
        <w:rPr>
          <w:sz w:val="20"/>
        </w:rPr>
      </w:pPr>
    </w:p>
    <w:p w:rsidR="005D297E" w:rsidRDefault="005D297E" w:rsidP="005D297E">
      <w:pPr>
        <w:pStyle w:val="aa"/>
        <w:tabs>
          <w:tab w:val="left" w:pos="0"/>
          <w:tab w:val="left" w:pos="1245"/>
        </w:tabs>
        <w:spacing w:line="240" w:lineRule="auto"/>
        <w:ind w:right="1440"/>
        <w:jc w:val="left"/>
        <w:rPr>
          <w:sz w:val="20"/>
        </w:rPr>
      </w:pPr>
    </w:p>
    <w:p w:rsidR="005D297E" w:rsidRPr="005C6245" w:rsidRDefault="005D297E" w:rsidP="005D297E">
      <w:pPr>
        <w:pStyle w:val="aa"/>
        <w:tabs>
          <w:tab w:val="left" w:pos="0"/>
          <w:tab w:val="left" w:pos="1245"/>
        </w:tabs>
        <w:spacing w:line="240" w:lineRule="auto"/>
        <w:ind w:right="1440"/>
        <w:jc w:val="left"/>
        <w:rPr>
          <w:sz w:val="28"/>
          <w:szCs w:val="28"/>
        </w:rPr>
      </w:pPr>
      <w:r>
        <w:rPr>
          <w:sz w:val="28"/>
          <w:szCs w:val="28"/>
        </w:rPr>
        <w:t>16.05.16                                                                                     16.05.16</w:t>
      </w:r>
    </w:p>
    <w:p w:rsidR="005D297E" w:rsidRPr="005C6245" w:rsidRDefault="005D297E" w:rsidP="005D297E">
      <w:pPr>
        <w:pStyle w:val="aa"/>
        <w:tabs>
          <w:tab w:val="left" w:pos="0"/>
          <w:tab w:val="left" w:pos="1245"/>
        </w:tabs>
        <w:spacing w:line="240" w:lineRule="auto"/>
        <w:ind w:right="1440"/>
        <w:jc w:val="left"/>
        <w:rPr>
          <w:sz w:val="28"/>
          <w:szCs w:val="28"/>
        </w:rPr>
      </w:pPr>
      <w:r w:rsidRPr="005C6245">
        <w:rPr>
          <w:sz w:val="28"/>
          <w:szCs w:val="28"/>
        </w:rPr>
        <w:t>Н</w:t>
      </w:r>
      <w:r>
        <w:rPr>
          <w:sz w:val="28"/>
          <w:szCs w:val="28"/>
        </w:rPr>
        <w:t>Т-664</w:t>
      </w:r>
      <w:r w:rsidRPr="004676D6">
        <w:rPr>
          <w:sz w:val="28"/>
          <w:szCs w:val="28"/>
        </w:rPr>
        <w:t>/</w:t>
      </w:r>
      <w:r>
        <w:rPr>
          <w:sz w:val="28"/>
          <w:szCs w:val="28"/>
        </w:rPr>
        <w:t>08                                                                                269</w:t>
      </w:r>
    </w:p>
    <w:p w:rsidR="005D297E" w:rsidRPr="005C6245" w:rsidRDefault="005D297E" w:rsidP="005D297E">
      <w:pPr>
        <w:pStyle w:val="aa"/>
        <w:tabs>
          <w:tab w:val="left" w:pos="0"/>
          <w:tab w:val="left" w:pos="1245"/>
        </w:tabs>
        <w:spacing w:line="240" w:lineRule="auto"/>
        <w:ind w:right="1440"/>
        <w:jc w:val="left"/>
        <w:rPr>
          <w:sz w:val="28"/>
          <w:szCs w:val="28"/>
        </w:rPr>
      </w:pPr>
    </w:p>
    <w:p w:rsidR="005D297E" w:rsidRDefault="005D297E" w:rsidP="005D297E">
      <w:pPr>
        <w:pStyle w:val="a8"/>
        <w:jc w:val="both"/>
        <w:rPr>
          <w:rFonts w:ascii="Times New Roman" w:hAnsi="Times New Roman"/>
          <w:sz w:val="28"/>
          <w:szCs w:val="28"/>
        </w:rPr>
      </w:pPr>
    </w:p>
    <w:p w:rsidR="005D297E" w:rsidRDefault="005D297E" w:rsidP="005D297E">
      <w:pPr>
        <w:pStyle w:val="a8"/>
        <w:jc w:val="both"/>
        <w:rPr>
          <w:rFonts w:ascii="Times New Roman" w:hAnsi="Times New Roman"/>
          <w:sz w:val="28"/>
          <w:szCs w:val="28"/>
        </w:rPr>
      </w:pPr>
    </w:p>
    <w:p w:rsidR="005D297E" w:rsidRDefault="005D297E" w:rsidP="005D297E">
      <w:pPr>
        <w:pStyle w:val="a8"/>
        <w:jc w:val="both"/>
        <w:rPr>
          <w:rFonts w:ascii="Times New Roman" w:hAnsi="Times New Roman"/>
          <w:sz w:val="28"/>
          <w:szCs w:val="28"/>
        </w:rPr>
      </w:pPr>
    </w:p>
    <w:p w:rsidR="005D297E" w:rsidRDefault="005D297E" w:rsidP="005D297E">
      <w:pPr>
        <w:pStyle w:val="a8"/>
        <w:jc w:val="both"/>
        <w:rPr>
          <w:rFonts w:ascii="Times New Roman" w:hAnsi="Times New Roman"/>
          <w:sz w:val="28"/>
          <w:szCs w:val="28"/>
        </w:rPr>
      </w:pPr>
    </w:p>
    <w:p w:rsidR="009431E7" w:rsidRDefault="009431E7" w:rsidP="00B40FE4">
      <w:pPr>
        <w:jc w:val="right"/>
        <w:rPr>
          <w:b/>
          <w:spacing w:val="-6"/>
          <w:sz w:val="32"/>
          <w:szCs w:val="32"/>
        </w:rPr>
      </w:pPr>
    </w:p>
    <w:p w:rsidR="009431E7" w:rsidRDefault="009431E7" w:rsidP="00B40FE4">
      <w:pPr>
        <w:jc w:val="right"/>
        <w:rPr>
          <w:b/>
          <w:spacing w:val="-6"/>
          <w:sz w:val="32"/>
          <w:szCs w:val="32"/>
        </w:rPr>
      </w:pPr>
    </w:p>
    <w:p w:rsidR="009431E7" w:rsidRDefault="009431E7" w:rsidP="00B40FE4">
      <w:pPr>
        <w:jc w:val="right"/>
        <w:rPr>
          <w:b/>
          <w:spacing w:val="-6"/>
          <w:sz w:val="32"/>
          <w:szCs w:val="32"/>
        </w:rPr>
      </w:pPr>
    </w:p>
    <w:p w:rsidR="00B40FE4" w:rsidRPr="009431E7" w:rsidRDefault="00B40FE4" w:rsidP="00B40FE4">
      <w:pPr>
        <w:jc w:val="right"/>
        <w:rPr>
          <w:b/>
          <w:spacing w:val="-6"/>
          <w:sz w:val="32"/>
          <w:szCs w:val="32"/>
        </w:rPr>
      </w:pPr>
      <w:r w:rsidRPr="009431E7">
        <w:rPr>
          <w:b/>
          <w:spacing w:val="-6"/>
          <w:sz w:val="32"/>
          <w:szCs w:val="32"/>
        </w:rPr>
        <w:t xml:space="preserve">Приложение к письму Общероссийского профсоюза </w:t>
      </w:r>
      <w:r w:rsidRPr="009431E7">
        <w:rPr>
          <w:b/>
          <w:spacing w:val="-6"/>
          <w:sz w:val="32"/>
          <w:szCs w:val="32"/>
        </w:rPr>
        <w:br/>
        <w:t>образования от 07.07.2016 г. № 323</w:t>
      </w:r>
    </w:p>
    <w:p w:rsidR="00B40FE4" w:rsidRPr="009431E7" w:rsidRDefault="00B40FE4" w:rsidP="00B40FE4">
      <w:pPr>
        <w:ind w:left="3828"/>
        <w:rPr>
          <w:b/>
          <w:spacing w:val="-6"/>
          <w:sz w:val="36"/>
          <w:szCs w:val="36"/>
        </w:rPr>
      </w:pPr>
    </w:p>
    <w:p w:rsidR="00B40FE4" w:rsidRPr="009431E7" w:rsidRDefault="00B40FE4" w:rsidP="00B40FE4">
      <w:pPr>
        <w:jc w:val="center"/>
        <w:rPr>
          <w:b/>
          <w:spacing w:val="-6"/>
          <w:sz w:val="36"/>
          <w:szCs w:val="36"/>
        </w:rPr>
      </w:pPr>
      <w:r w:rsidRPr="009431E7">
        <w:rPr>
          <w:b/>
          <w:spacing w:val="-6"/>
          <w:sz w:val="36"/>
          <w:szCs w:val="36"/>
        </w:rPr>
        <w:t>Дополнительные разъяснения</w:t>
      </w:r>
    </w:p>
    <w:p w:rsidR="00B40FE4" w:rsidRPr="009431E7" w:rsidRDefault="00B40FE4" w:rsidP="00B40FE4">
      <w:pPr>
        <w:ind w:left="-567"/>
        <w:jc w:val="center"/>
        <w:rPr>
          <w:b/>
          <w:sz w:val="36"/>
          <w:szCs w:val="36"/>
        </w:rPr>
      </w:pPr>
      <w:r w:rsidRPr="009431E7">
        <w:rPr>
          <w:b/>
          <w:sz w:val="36"/>
          <w:szCs w:val="36"/>
        </w:rPr>
        <w:t>по сокращению и устранению избыточной отчетности учителей</w:t>
      </w:r>
    </w:p>
    <w:p w:rsidR="00B40FE4" w:rsidRPr="00E41340" w:rsidRDefault="00B40FE4" w:rsidP="00B40FE4">
      <w:pPr>
        <w:spacing w:line="360" w:lineRule="auto"/>
        <w:ind w:left="-567" w:firstLine="851"/>
        <w:jc w:val="center"/>
        <w:rPr>
          <w:b/>
          <w:sz w:val="28"/>
          <w:szCs w:val="28"/>
        </w:rPr>
      </w:pPr>
    </w:p>
    <w:p w:rsidR="00B40FE4" w:rsidRDefault="00B40FE4" w:rsidP="00B40FE4">
      <w:pPr>
        <w:spacing w:line="360" w:lineRule="auto"/>
        <w:ind w:firstLine="567"/>
        <w:jc w:val="both"/>
        <w:rPr>
          <w:sz w:val="28"/>
          <w:szCs w:val="28"/>
        </w:rPr>
      </w:pPr>
      <w:r w:rsidRPr="00E41340">
        <w:rPr>
          <w:sz w:val="28"/>
          <w:szCs w:val="28"/>
        </w:rPr>
        <w:t xml:space="preserve">Дополнительные разъяснения по сокращению и устранению избыточной отчетности учителей </w:t>
      </w:r>
      <w:r>
        <w:rPr>
          <w:sz w:val="28"/>
          <w:szCs w:val="28"/>
        </w:rPr>
        <w:t xml:space="preserve">подготовлены </w:t>
      </w:r>
      <w:r w:rsidRPr="00E41340">
        <w:rPr>
          <w:sz w:val="28"/>
          <w:szCs w:val="28"/>
        </w:rPr>
        <w:t xml:space="preserve">Департаментом государственной политики в сфере общего образования совместно со специалистами  Общероссийского Профсоюза образования в целях оказания помощи в </w:t>
      </w:r>
      <w:r w:rsidRPr="00E41340">
        <w:rPr>
          <w:spacing w:val="-6"/>
          <w:sz w:val="28"/>
          <w:szCs w:val="28"/>
        </w:rPr>
        <w:t>реализации органами, осуществляющими управление в сфере образования, руководителями образовательных организаций мероприятий</w:t>
      </w:r>
      <w:r w:rsidRPr="00E41340">
        <w:rPr>
          <w:sz w:val="28"/>
          <w:szCs w:val="28"/>
        </w:rPr>
        <w:t xml:space="preserve"> по сокращению и устранению избыточной отчетности учителей,  </w:t>
      </w:r>
      <w:r w:rsidRPr="00E41340">
        <w:rPr>
          <w:spacing w:val="-6"/>
          <w:sz w:val="28"/>
          <w:szCs w:val="28"/>
        </w:rPr>
        <w:t xml:space="preserve">изложенных в </w:t>
      </w:r>
      <w:r w:rsidRPr="00E41340">
        <w:rPr>
          <w:sz w:val="28"/>
          <w:szCs w:val="28"/>
        </w:rPr>
        <w:t>письме Министерства образования и науки Российской Федерации и Общероссийского Профсоюза образования  16 мая 2016 г. № НТ-604/08/269 «О рекомендациях по сокращению и устранению избыточной отчетности учителей»</w:t>
      </w:r>
      <w:r>
        <w:rPr>
          <w:sz w:val="28"/>
          <w:szCs w:val="28"/>
        </w:rPr>
        <w:t>.</w:t>
      </w:r>
    </w:p>
    <w:p w:rsidR="00B40FE4" w:rsidRPr="00815697" w:rsidRDefault="00B40FE4" w:rsidP="00B40FE4">
      <w:pPr>
        <w:numPr>
          <w:ilvl w:val="0"/>
          <w:numId w:val="13"/>
        </w:numPr>
        <w:spacing w:line="360" w:lineRule="auto"/>
        <w:jc w:val="center"/>
        <w:rPr>
          <w:spacing w:val="-6"/>
          <w:sz w:val="28"/>
          <w:szCs w:val="28"/>
        </w:rPr>
      </w:pPr>
      <w:r w:rsidRPr="00815697">
        <w:rPr>
          <w:spacing w:val="-6"/>
          <w:sz w:val="28"/>
          <w:szCs w:val="28"/>
        </w:rPr>
        <w:t>Общие положения.</w:t>
      </w:r>
    </w:p>
    <w:p w:rsidR="00B40FE4" w:rsidRPr="00815697" w:rsidRDefault="00B40FE4" w:rsidP="00B40FE4">
      <w:pPr>
        <w:widowControl w:val="0"/>
        <w:autoSpaceDE w:val="0"/>
        <w:autoSpaceDN w:val="0"/>
        <w:adjustRightInd w:val="0"/>
        <w:spacing w:line="312" w:lineRule="auto"/>
        <w:ind w:firstLine="708"/>
        <w:jc w:val="both"/>
        <w:rPr>
          <w:spacing w:val="-6"/>
          <w:sz w:val="28"/>
          <w:szCs w:val="28"/>
        </w:rPr>
      </w:pPr>
      <w:r w:rsidRPr="00815697">
        <w:rPr>
          <w:spacing w:val="-6"/>
          <w:sz w:val="28"/>
          <w:szCs w:val="28"/>
        </w:rPr>
        <w:t>Составление учителями той или иной отчётной документации определяется их должностными обязанностями.</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lastRenderedPageBreak/>
        <w:t xml:space="preserve">Конкретные должностные обязанности педагогических работников в соответствии с частью 6 статьи 47 Федерального закона от 29 декабря 2012 г. № 273-ФЗ </w:t>
      </w:r>
      <w:r>
        <w:rPr>
          <w:rFonts w:ascii="Times New Roman" w:hAnsi="Times New Roman" w:cs="Times New Roman"/>
          <w:spacing w:val="-6"/>
          <w:sz w:val="28"/>
          <w:szCs w:val="28"/>
        </w:rPr>
        <w:br/>
      </w:r>
      <w:r w:rsidRPr="00815697">
        <w:rPr>
          <w:rFonts w:ascii="Times New Roman" w:hAnsi="Times New Roman" w:cs="Times New Roman"/>
          <w:spacing w:val="-6"/>
          <w:sz w:val="28"/>
          <w:szCs w:val="28"/>
        </w:rPr>
        <w:t>«Об образовании в Российской Федерации» (далее – Закон № 273) определяются трудовыми договорами и должностными инструкциями.</w:t>
      </w:r>
    </w:p>
    <w:p w:rsidR="00B40FE4" w:rsidRPr="00815697" w:rsidRDefault="00B40FE4" w:rsidP="00B40FE4">
      <w:pPr>
        <w:pStyle w:val="ConsPlusTitle"/>
        <w:spacing w:line="312" w:lineRule="auto"/>
        <w:ind w:firstLine="709"/>
        <w:jc w:val="both"/>
        <w:rPr>
          <w:rFonts w:ascii="Times New Roman" w:hAnsi="Times New Roman" w:cs="Times New Roman"/>
          <w:b w:val="0"/>
          <w:spacing w:val="-6"/>
          <w:sz w:val="28"/>
          <w:szCs w:val="28"/>
        </w:rPr>
      </w:pPr>
      <w:r w:rsidRPr="00815697">
        <w:rPr>
          <w:rFonts w:ascii="Times New Roman" w:hAnsi="Times New Roman" w:cs="Times New Roman"/>
          <w:b w:val="0"/>
          <w:spacing w:val="-6"/>
          <w:sz w:val="28"/>
          <w:szCs w:val="28"/>
        </w:rPr>
        <w:t xml:space="preserve">В качестве основы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применяются квалификационные характеристики, утверждённые приказом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изменением, внесённым приказом Минздравсоцразвития России </w:t>
      </w:r>
      <w:r>
        <w:rPr>
          <w:rFonts w:ascii="Times New Roman" w:hAnsi="Times New Roman" w:cs="Times New Roman"/>
          <w:b w:val="0"/>
          <w:spacing w:val="-6"/>
          <w:sz w:val="28"/>
          <w:szCs w:val="28"/>
        </w:rPr>
        <w:br/>
      </w:r>
      <w:r w:rsidRPr="00815697">
        <w:rPr>
          <w:rFonts w:ascii="Times New Roman" w:hAnsi="Times New Roman" w:cs="Times New Roman"/>
          <w:b w:val="0"/>
          <w:spacing w:val="-6"/>
          <w:sz w:val="28"/>
          <w:szCs w:val="28"/>
        </w:rPr>
        <w:t>от 31 мая 2011 г. № 448н) (далее – квалификационные характеристики).</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В соответствии с разделом «Должностные обязанности» квалификационной характеристики по должности «учитель» в должностной инструкции и (или) трудовом договоре могут предусматриваться следующие обязанности, непосредственно связанные с составлением отчётной документации:</w:t>
      </w:r>
    </w:p>
    <w:p w:rsidR="00B40FE4" w:rsidRPr="00815697" w:rsidRDefault="00B40FE4" w:rsidP="00B40FE4">
      <w:pPr>
        <w:spacing w:line="312" w:lineRule="auto"/>
        <w:ind w:right="-1" w:firstLine="709"/>
        <w:jc w:val="both"/>
        <w:rPr>
          <w:spacing w:val="-6"/>
          <w:sz w:val="28"/>
          <w:szCs w:val="28"/>
        </w:rPr>
      </w:pPr>
      <w:r w:rsidRPr="00815697">
        <w:rPr>
          <w:spacing w:val="-6"/>
          <w:sz w:val="28"/>
          <w:szCs w:val="28"/>
        </w:rPr>
        <w:t>разработка рабочей программы по предмету, курсу на основе примерных основных общеобразовательных программ;</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осуществление контрольно-оценочной деятельности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B40FE4" w:rsidRPr="00815697" w:rsidRDefault="00B40FE4" w:rsidP="00B40FE4">
      <w:pPr>
        <w:tabs>
          <w:tab w:val="left" w:pos="709"/>
        </w:tabs>
        <w:spacing w:line="312" w:lineRule="auto"/>
        <w:ind w:firstLine="709"/>
        <w:contextualSpacing/>
        <w:jc w:val="both"/>
        <w:rPr>
          <w:spacing w:val="-6"/>
          <w:sz w:val="28"/>
          <w:szCs w:val="28"/>
        </w:rPr>
      </w:pPr>
      <w:r w:rsidRPr="00815697">
        <w:rPr>
          <w:spacing w:val="-6"/>
          <w:sz w:val="28"/>
          <w:szCs w:val="28"/>
        </w:rPr>
        <w:t>Одновременно следует учитывать, что, при необходимости должностные обязанности, включённые в квалификационную характеристику определённой должности (в том числе учителя), могут быть распределены между несколькими исполнителями (на основании пункта 3 раздела «Общие положения» квалификационных характеристик).</w:t>
      </w:r>
    </w:p>
    <w:p w:rsidR="00B40FE4" w:rsidRPr="00815697" w:rsidRDefault="00B40FE4" w:rsidP="00B40FE4">
      <w:pPr>
        <w:pStyle w:val="ad"/>
        <w:spacing w:line="312" w:lineRule="auto"/>
        <w:ind w:firstLine="709"/>
        <w:jc w:val="both"/>
        <w:rPr>
          <w:spacing w:val="-6"/>
          <w:sz w:val="28"/>
          <w:szCs w:val="28"/>
        </w:rPr>
      </w:pPr>
      <w:r w:rsidRPr="00815697">
        <w:rPr>
          <w:spacing w:val="-6"/>
          <w:sz w:val="28"/>
          <w:szCs w:val="28"/>
        </w:rPr>
        <w:t xml:space="preserve">Необходимо также иметь в виду, что в зависимости от занимаемой должности педагогических работников применяются положения, предусмотренные частью 6 статьи 47 Закона № 273. Определено, что в рабочее </w:t>
      </w:r>
      <w:r w:rsidRPr="00815697">
        <w:rPr>
          <w:spacing w:val="-6"/>
          <w:sz w:val="28"/>
          <w:szCs w:val="28"/>
        </w:rPr>
        <w:lastRenderedPageBreak/>
        <w:t>время педагогических работников в зависимости от занимаемой должности</w:t>
      </w:r>
      <w:r w:rsidRPr="00815697">
        <w:rPr>
          <w:rStyle w:val="af"/>
          <w:spacing w:val="-6"/>
          <w:sz w:val="28"/>
          <w:szCs w:val="28"/>
        </w:rPr>
        <w:footnoteReference w:id="1"/>
      </w:r>
      <w:r w:rsidRPr="00815697">
        <w:rPr>
          <w:spacing w:val="-6"/>
          <w:sz w:val="28"/>
          <w:szCs w:val="28"/>
        </w:rPr>
        <w:t xml:space="preserve">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w:t>
      </w:r>
    </w:p>
    <w:p w:rsidR="00B40FE4" w:rsidRPr="00815697" w:rsidRDefault="00B40FE4" w:rsidP="00B40FE4">
      <w:pPr>
        <w:tabs>
          <w:tab w:val="left" w:pos="709"/>
        </w:tabs>
        <w:spacing w:line="312" w:lineRule="auto"/>
        <w:ind w:firstLine="709"/>
        <w:contextualSpacing/>
        <w:jc w:val="both"/>
        <w:rPr>
          <w:spacing w:val="-6"/>
          <w:sz w:val="28"/>
          <w:szCs w:val="28"/>
        </w:rPr>
      </w:pPr>
      <w:r w:rsidRPr="00815697">
        <w:rPr>
          <w:spacing w:val="-6"/>
          <w:sz w:val="28"/>
          <w:szCs w:val="28"/>
        </w:rPr>
        <w:t>С учётом изложенного выполнение работы, не являющейся педагогической (например, сбор и (или) обработка информации о несовершеннолетних лицах, проживающих на территории микрорайона), и составление связанных с нею видов отчётной документации не входят в рабочее время педагогических работников, в том числе учителей. Следовательно, такая работа может выполняться только на добровольной основе, то есть с письменного согласия педагогического работника и за дополнительную оплату.</w:t>
      </w:r>
    </w:p>
    <w:p w:rsidR="00B40FE4" w:rsidRPr="00815697" w:rsidRDefault="00B40FE4" w:rsidP="00B40FE4">
      <w:pPr>
        <w:pStyle w:val="ConsPlusNormal"/>
        <w:spacing w:line="312" w:lineRule="auto"/>
        <w:ind w:firstLine="709"/>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Кроме того,</w:t>
      </w:r>
      <w:r w:rsidRPr="00815697">
        <w:rPr>
          <w:rFonts w:ascii="Times New Roman" w:hAnsi="Times New Roman" w:cs="Times New Roman"/>
          <w:color w:val="000000"/>
          <w:spacing w:val="-6"/>
          <w:sz w:val="28"/>
          <w:szCs w:val="28"/>
        </w:rPr>
        <w:t xml:space="preserve"> с письменного согласия учителя и </w:t>
      </w:r>
      <w:r w:rsidRPr="00815697">
        <w:rPr>
          <w:rFonts w:ascii="Times New Roman" w:hAnsi="Times New Roman" w:cs="Times New Roman"/>
          <w:spacing w:val="-6"/>
          <w:sz w:val="28"/>
          <w:szCs w:val="28"/>
        </w:rPr>
        <w:t>с соответствующей дополнительной оплатой труда</w:t>
      </w:r>
      <w:r w:rsidRPr="00815697">
        <w:rPr>
          <w:rFonts w:ascii="Times New Roman" w:hAnsi="Times New Roman" w:cs="Times New Roman"/>
          <w:color w:val="000000"/>
          <w:spacing w:val="-6"/>
          <w:sz w:val="28"/>
          <w:szCs w:val="28"/>
        </w:rPr>
        <w:t xml:space="preserve"> предусмотрено выполнение таких дополнительных видов работы, которые </w:t>
      </w:r>
      <w:r w:rsidRPr="00815697">
        <w:rPr>
          <w:rFonts w:ascii="Times New Roman" w:hAnsi="Times New Roman" w:cs="Times New Roman"/>
          <w:spacing w:val="-6"/>
          <w:sz w:val="28"/>
          <w:szCs w:val="28"/>
        </w:rPr>
        <w:t>непосредственно связаны с образовательным процессом (классное руководство, проверка письменных работ, заведование учебными кабинетами и др.).</w:t>
      </w:r>
    </w:p>
    <w:p w:rsidR="00B40FE4" w:rsidRPr="00815697" w:rsidRDefault="00B40FE4" w:rsidP="00B40FE4">
      <w:pPr>
        <w:pStyle w:val="ConsNonformat"/>
        <w:spacing w:line="312" w:lineRule="auto"/>
        <w:ind w:right="0"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Согласно Методическим рекомендациям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утверждённым приказом Минобрнауки России от 3 февраля 2006 г. № 21</w:t>
      </w:r>
      <w:r>
        <w:rPr>
          <w:rFonts w:ascii="Times New Roman" w:hAnsi="Times New Roman" w:cs="Times New Roman"/>
          <w:spacing w:val="-6"/>
          <w:sz w:val="28"/>
          <w:szCs w:val="28"/>
        </w:rPr>
        <w:br/>
      </w:r>
      <w:r w:rsidRPr="00815697">
        <w:rPr>
          <w:rFonts w:ascii="Times New Roman" w:hAnsi="Times New Roman" w:cs="Times New Roman"/>
          <w:spacing w:val="-6"/>
          <w:sz w:val="28"/>
          <w:szCs w:val="28"/>
        </w:rPr>
        <w:t>(с изменениями</w:t>
      </w:r>
      <w:r w:rsidRPr="00815697">
        <w:rPr>
          <w:rStyle w:val="af"/>
          <w:rFonts w:ascii="Times New Roman" w:hAnsi="Times New Roman" w:cs="Times New Roman"/>
          <w:spacing w:val="-6"/>
          <w:sz w:val="28"/>
          <w:szCs w:val="28"/>
        </w:rPr>
        <w:footnoteReference w:id="2"/>
      </w:r>
      <w:r w:rsidRPr="00815697">
        <w:rPr>
          <w:rFonts w:ascii="Times New Roman" w:hAnsi="Times New Roman" w:cs="Times New Roman"/>
          <w:spacing w:val="-6"/>
          <w:sz w:val="28"/>
          <w:szCs w:val="28"/>
        </w:rPr>
        <w:t xml:space="preserve"> и дополнениями) (далее – Методические рекомендации 2006 г.), </w:t>
      </w:r>
      <w:r w:rsidRPr="00815697">
        <w:rPr>
          <w:rFonts w:ascii="Times New Roman" w:hAnsi="Times New Roman" w:cs="Times New Roman"/>
          <w:spacing w:val="-6"/>
          <w:sz w:val="28"/>
          <w:szCs w:val="28"/>
        </w:rPr>
        <w:lastRenderedPageBreak/>
        <w:t>в организационно-координирующие функции классного руководителя входит ведение документации (классный журнал, план работы классного руководителя).</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Таким образом, в трудовых договорах и должностных инструкциях учителей могут быть определены следующие должностные обязанности, связанные с составлением отчётной документации:</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обязанности, предусмотренные квалификационной характеристикой должности «учитель»;</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дополнительно возложенные с письменного согласия учителей обязанности, непосредственно связанные с образовательным процессом, с соответствующей дополнительной оплатой труда.</w:t>
      </w:r>
    </w:p>
    <w:p w:rsidR="00B40FE4" w:rsidRPr="00815697" w:rsidRDefault="00B40FE4" w:rsidP="00B40FE4">
      <w:pPr>
        <w:spacing w:line="312" w:lineRule="auto"/>
        <w:ind w:right="-1" w:firstLine="709"/>
        <w:jc w:val="both"/>
        <w:rPr>
          <w:spacing w:val="-6"/>
          <w:sz w:val="28"/>
          <w:szCs w:val="28"/>
        </w:rPr>
      </w:pPr>
      <w:r w:rsidRPr="00815697">
        <w:rPr>
          <w:spacing w:val="-6"/>
          <w:sz w:val="28"/>
          <w:szCs w:val="28"/>
        </w:rPr>
        <w:t>Потенциальным источником избыточной отчётности учителей является также их аттестация в случае проведения её в нарушение Порядка проведения аттестации педагогических работников организаций, осуществляющих образовательную деятельность, утверждённого приказом Минобрнауки России от 7 апреля 2014 г. № 276 (далее – Порядок аттестации), являющегося ведомственным нормативным правовым актом прямого действия.</w:t>
      </w:r>
    </w:p>
    <w:p w:rsidR="00B40FE4" w:rsidRPr="00815697" w:rsidRDefault="00B40FE4" w:rsidP="00B40FE4">
      <w:pPr>
        <w:pStyle w:val="af0"/>
        <w:tabs>
          <w:tab w:val="left" w:pos="1134"/>
        </w:tabs>
        <w:spacing w:line="312" w:lineRule="auto"/>
        <w:ind w:firstLine="709"/>
        <w:jc w:val="both"/>
        <w:rPr>
          <w:rFonts w:ascii="Times New Roman" w:hAnsi="Times New Roman"/>
          <w:iCs/>
          <w:spacing w:val="-6"/>
          <w:sz w:val="28"/>
          <w:szCs w:val="28"/>
        </w:rPr>
      </w:pPr>
      <w:r w:rsidRPr="00815697">
        <w:rPr>
          <w:rFonts w:ascii="Times New Roman" w:hAnsi="Times New Roman"/>
          <w:spacing w:val="-6"/>
          <w:sz w:val="28"/>
          <w:szCs w:val="28"/>
        </w:rPr>
        <w:t>Как следует из Порядка аттестации, ни при аттестации в целях установления квалификационной категории, проводимой по желанию педагогических работников, ни при аттестации в целях подтверждения соответствия педагогических работников занимаемым ими должностям, осуществляемой на основе оценки их профессиональной деятельности, не предполагается представление учителями какой-либо отчётной документации</w:t>
      </w:r>
      <w:r w:rsidRPr="00815697">
        <w:rPr>
          <w:rFonts w:ascii="Times New Roman" w:hAnsi="Times New Roman"/>
          <w:iCs/>
          <w:spacing w:val="-6"/>
          <w:sz w:val="28"/>
          <w:szCs w:val="28"/>
        </w:rPr>
        <w:t>.</w:t>
      </w:r>
    </w:p>
    <w:p w:rsidR="00B40FE4" w:rsidRPr="00815697" w:rsidRDefault="00B40FE4" w:rsidP="00B40FE4">
      <w:pPr>
        <w:pStyle w:val="a8"/>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Нормы законодательства субъектов Российской Федерации в сфере образования, устанавливающие правила проведения аттестации педагогических работников, не предусмотренные Порядком аттестации, не подлежат применению, так как в соответствии с частью 5 статьи 111 Закона № 273 со дня вступления в силу Закона № 273 нормативные правовые акты органов государственной власти субъектов Российской Федерации, регулирующие отношения в сфере образования, применяются постольку, поскольку они не противоречат Закону № 273 или издаваемым в соответствии с ним иным нормативным правовым актам Российской Федерации.</w:t>
      </w:r>
    </w:p>
    <w:p w:rsidR="00B40FE4" w:rsidRPr="00815697" w:rsidRDefault="00B40FE4" w:rsidP="00B40FE4">
      <w:pPr>
        <w:numPr>
          <w:ilvl w:val="0"/>
          <w:numId w:val="13"/>
        </w:numPr>
        <w:spacing w:line="312" w:lineRule="auto"/>
        <w:jc w:val="both"/>
        <w:rPr>
          <w:rStyle w:val="ac"/>
          <w:b w:val="0"/>
          <w:spacing w:val="-6"/>
          <w:sz w:val="28"/>
          <w:szCs w:val="28"/>
        </w:rPr>
      </w:pPr>
      <w:r w:rsidRPr="00815697">
        <w:rPr>
          <w:rStyle w:val="ac"/>
          <w:b w:val="0"/>
          <w:spacing w:val="-6"/>
          <w:sz w:val="28"/>
          <w:szCs w:val="28"/>
        </w:rPr>
        <w:t>Осуществление должностных обязанностей, связанных с обучением.</w:t>
      </w:r>
    </w:p>
    <w:p w:rsidR="00B40FE4" w:rsidRPr="00815697" w:rsidRDefault="00B40FE4" w:rsidP="00B40FE4">
      <w:pPr>
        <w:spacing w:line="312" w:lineRule="auto"/>
        <w:ind w:firstLine="709"/>
        <w:jc w:val="both"/>
        <w:rPr>
          <w:spacing w:val="-6"/>
          <w:sz w:val="28"/>
          <w:szCs w:val="28"/>
        </w:rPr>
      </w:pPr>
      <w:r w:rsidRPr="00815697">
        <w:rPr>
          <w:spacing w:val="-6"/>
          <w:sz w:val="28"/>
          <w:szCs w:val="28"/>
        </w:rPr>
        <w:lastRenderedPageBreak/>
        <w:t>В целях сокращения отчётности учителей при выполнении соответствующих должностных обязанностей органам исполнительной власти субъектов Российской Федерации, осуществляющим государственное управление в сфере образования (далее – органы исполнительной власти), и руководителям образовательных организаций (далее – организации) рекомендуется исключить практику запроса у учителей конспектов и (или) диагностических карт уроков, а также планов подготовки к государственной итоговой аттестации, отчётов об их выполнении и т. п., так как соответствующие материалы (в случае их составления) являются рабочим инструментарием учителя, а не отчётной документацией, составление которой предусмотрено должностными обязанностями.</w:t>
      </w:r>
    </w:p>
    <w:p w:rsidR="00B40FE4" w:rsidRPr="00815697" w:rsidRDefault="00B40FE4" w:rsidP="00B40FE4">
      <w:pPr>
        <w:spacing w:line="312" w:lineRule="auto"/>
        <w:jc w:val="both"/>
        <w:rPr>
          <w:spacing w:val="-6"/>
          <w:sz w:val="28"/>
          <w:szCs w:val="28"/>
        </w:rPr>
      </w:pPr>
    </w:p>
    <w:p w:rsidR="00B40FE4" w:rsidRPr="00815697" w:rsidRDefault="00B40FE4" w:rsidP="00B40FE4">
      <w:pPr>
        <w:pStyle w:val="ConsPlusNormal"/>
        <w:numPr>
          <w:ilvl w:val="0"/>
          <w:numId w:val="13"/>
        </w:numPr>
        <w:spacing w:line="312" w:lineRule="auto"/>
        <w:ind w:left="1134" w:hanging="426"/>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Участие в разработке рабочих программ.</w:t>
      </w:r>
    </w:p>
    <w:p w:rsidR="00B40FE4" w:rsidRPr="00815697" w:rsidRDefault="00B40FE4" w:rsidP="00B40FE4">
      <w:pPr>
        <w:spacing w:line="312" w:lineRule="auto"/>
        <w:ind w:right="-1" w:firstLine="709"/>
        <w:jc w:val="both"/>
        <w:rPr>
          <w:spacing w:val="-6"/>
          <w:sz w:val="28"/>
          <w:szCs w:val="28"/>
        </w:rPr>
      </w:pPr>
      <w:r w:rsidRPr="00815697">
        <w:rPr>
          <w:spacing w:val="-6"/>
          <w:sz w:val="28"/>
          <w:szCs w:val="28"/>
        </w:rPr>
        <w:t>Согласно пункту 1 части 1 статьи 48 Закона № 273 п</w:t>
      </w:r>
      <w:r w:rsidRPr="00815697">
        <w:rPr>
          <w:bCs/>
          <w:spacing w:val="-6"/>
          <w:sz w:val="28"/>
          <w:szCs w:val="28"/>
        </w:rPr>
        <w:t xml:space="preserve">едагогические работники обязаны обеспечивать в полном объёме реализацию преподаваемых учебных предмета, курса, дисциплины (модуля) в соответствии с утверждённой рабочей программой. Как следует из части 9 статьи 2 Закона № 273, рабочие программы </w:t>
      </w:r>
      <w:r w:rsidRPr="00815697">
        <w:rPr>
          <w:spacing w:val="-6"/>
          <w:sz w:val="28"/>
          <w:szCs w:val="28"/>
        </w:rPr>
        <w:t>учебных предметов, курсов, дисциплин (модулей) являются компонентами основной образовательной программы, которая в соответствии с частью 5 статьи 12 Закона № 273 самостоятельно разрабатывается и утверждается организацией, осуществляющей образовательную деятельность.</w:t>
      </w:r>
    </w:p>
    <w:p w:rsidR="00B40FE4" w:rsidRPr="00815697" w:rsidRDefault="00B40FE4" w:rsidP="00B40FE4">
      <w:pPr>
        <w:spacing w:line="312" w:lineRule="auto"/>
        <w:ind w:right="-1" w:firstLine="709"/>
        <w:jc w:val="both"/>
        <w:rPr>
          <w:bCs/>
          <w:spacing w:val="-6"/>
          <w:sz w:val="28"/>
          <w:szCs w:val="28"/>
        </w:rPr>
      </w:pPr>
      <w:r w:rsidRPr="00815697">
        <w:rPr>
          <w:spacing w:val="-6"/>
          <w:sz w:val="28"/>
          <w:szCs w:val="28"/>
        </w:rPr>
        <w:t xml:space="preserve">В свою очередь, как установлено </w:t>
      </w:r>
      <w:r>
        <w:rPr>
          <w:spacing w:val="-6"/>
          <w:sz w:val="28"/>
          <w:szCs w:val="28"/>
        </w:rPr>
        <w:t>пунктом 5 части 3</w:t>
      </w:r>
      <w:r w:rsidRPr="00815697">
        <w:rPr>
          <w:spacing w:val="-6"/>
          <w:sz w:val="28"/>
          <w:szCs w:val="28"/>
        </w:rPr>
        <w:t xml:space="preserve"> статьи 47 Закона № 273, педагогические работники пользуются правом на участие в разработке образовательных программ, в том числе рабочих программ учебных предметов, курсов, дисциплин (модулей).</w:t>
      </w:r>
    </w:p>
    <w:p w:rsidR="00B40FE4" w:rsidRPr="00815697" w:rsidRDefault="00B40FE4" w:rsidP="00B40FE4">
      <w:pPr>
        <w:spacing w:line="312" w:lineRule="auto"/>
        <w:ind w:right="-1" w:firstLine="709"/>
        <w:jc w:val="both"/>
        <w:rPr>
          <w:spacing w:val="-6"/>
          <w:sz w:val="28"/>
          <w:szCs w:val="28"/>
        </w:rPr>
      </w:pPr>
      <w:r w:rsidRPr="00815697">
        <w:rPr>
          <w:spacing w:val="-6"/>
          <w:sz w:val="28"/>
          <w:szCs w:val="28"/>
        </w:rPr>
        <w:t>Таким образом, Законом № 273 предусмотрена разработка рабочих программ учебных предметов, курсов, дисциплин (модулей) организацией, а не рабочей программы конкретного учителя.</w:t>
      </w:r>
    </w:p>
    <w:p w:rsidR="00B40FE4" w:rsidRPr="00815697" w:rsidRDefault="00B40FE4" w:rsidP="00B40FE4">
      <w:pPr>
        <w:spacing w:line="312" w:lineRule="auto"/>
        <w:ind w:right="-1" w:firstLine="709"/>
        <w:jc w:val="both"/>
        <w:rPr>
          <w:spacing w:val="-6"/>
          <w:sz w:val="28"/>
          <w:szCs w:val="28"/>
        </w:rPr>
      </w:pPr>
      <w:r w:rsidRPr="00815697">
        <w:rPr>
          <w:spacing w:val="-6"/>
          <w:sz w:val="28"/>
          <w:szCs w:val="28"/>
        </w:rPr>
        <w:t xml:space="preserve">В соответствии с пунктом 19.5 приказа Минобрнауки России от 6 октября 2009 г. № 373 «Об утверждении и введении в действие федерального государственного образовательного стандарта начального общего образования» (с изменениями, внесёнными приказом Минобрнауки России от 31 декабря 2015 г. № 1576), пунктом 18.2.2 приказа Минобрнауки России от 17 декабря 2010 г. № 1897 «Об утверждении федерального государственного образовательного стандарта основного общего образования» (с изменениями, внесёнными приказом Минобрнауки России </w:t>
      </w:r>
      <w:r>
        <w:rPr>
          <w:spacing w:val="-6"/>
          <w:sz w:val="28"/>
          <w:szCs w:val="28"/>
        </w:rPr>
        <w:br/>
      </w:r>
      <w:r w:rsidRPr="00815697">
        <w:rPr>
          <w:spacing w:val="-6"/>
          <w:sz w:val="28"/>
          <w:szCs w:val="28"/>
        </w:rPr>
        <w:lastRenderedPageBreak/>
        <w:t xml:space="preserve">от 31 декабря 2015 г. № 1577) и пунктом 18.2.2 приказа Минобрнауки России </w:t>
      </w:r>
      <w:r>
        <w:rPr>
          <w:spacing w:val="-6"/>
          <w:sz w:val="28"/>
          <w:szCs w:val="28"/>
        </w:rPr>
        <w:br/>
      </w:r>
      <w:r w:rsidRPr="00815697">
        <w:rPr>
          <w:spacing w:val="-6"/>
          <w:sz w:val="28"/>
          <w:szCs w:val="28"/>
        </w:rPr>
        <w:t>от 17 мая 2012 г. № 413 «Об утверждении федерального государственного образовательного стандарта среднего общего образования» (с изменениями, внесёнными приказом Минобрнауки России от 31 декабря 2015 г. № 1578) (далее – ФГОС) рабочие программы учебных предметов, курсов должны содержать:</w:t>
      </w:r>
    </w:p>
    <w:p w:rsidR="00B40FE4" w:rsidRPr="00815697" w:rsidRDefault="00B40FE4" w:rsidP="00B40FE4">
      <w:pPr>
        <w:autoSpaceDE w:val="0"/>
        <w:autoSpaceDN w:val="0"/>
        <w:adjustRightInd w:val="0"/>
        <w:spacing w:line="312" w:lineRule="auto"/>
        <w:ind w:firstLine="709"/>
        <w:jc w:val="both"/>
        <w:rPr>
          <w:spacing w:val="-6"/>
          <w:sz w:val="28"/>
          <w:szCs w:val="28"/>
        </w:rPr>
      </w:pPr>
      <w:r w:rsidRPr="00815697">
        <w:rPr>
          <w:spacing w:val="-6"/>
          <w:sz w:val="28"/>
          <w:szCs w:val="28"/>
        </w:rPr>
        <w:t>1) планируемые результаты освоения учебного предмета, курса;</w:t>
      </w:r>
    </w:p>
    <w:p w:rsidR="00B40FE4" w:rsidRPr="00815697" w:rsidRDefault="00B40FE4" w:rsidP="00B40FE4">
      <w:pPr>
        <w:autoSpaceDE w:val="0"/>
        <w:autoSpaceDN w:val="0"/>
        <w:adjustRightInd w:val="0"/>
        <w:spacing w:line="312" w:lineRule="auto"/>
        <w:ind w:firstLine="709"/>
        <w:jc w:val="both"/>
        <w:rPr>
          <w:spacing w:val="-6"/>
          <w:sz w:val="28"/>
          <w:szCs w:val="28"/>
        </w:rPr>
      </w:pPr>
      <w:r w:rsidRPr="00815697">
        <w:rPr>
          <w:spacing w:val="-6"/>
          <w:sz w:val="28"/>
          <w:szCs w:val="28"/>
        </w:rPr>
        <w:t>2) содержание учебного предмета, курса;</w:t>
      </w:r>
    </w:p>
    <w:p w:rsidR="00B40FE4" w:rsidRPr="00815697" w:rsidRDefault="00B40FE4" w:rsidP="00B40FE4">
      <w:pPr>
        <w:autoSpaceDE w:val="0"/>
        <w:autoSpaceDN w:val="0"/>
        <w:adjustRightInd w:val="0"/>
        <w:spacing w:line="312" w:lineRule="auto"/>
        <w:ind w:firstLine="709"/>
        <w:jc w:val="both"/>
        <w:rPr>
          <w:spacing w:val="-6"/>
          <w:sz w:val="28"/>
          <w:szCs w:val="28"/>
        </w:rPr>
      </w:pPr>
      <w:r w:rsidRPr="00815697">
        <w:rPr>
          <w:spacing w:val="-6"/>
          <w:sz w:val="28"/>
          <w:szCs w:val="28"/>
        </w:rPr>
        <w:t>3) тематическое планирование с указанием количества часов, отводимых на освоение каждой темы.</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С учётом изложенного руководителям организаций рекомендуется:</w:t>
      </w:r>
    </w:p>
    <w:p w:rsidR="00B40FE4" w:rsidRPr="00815697" w:rsidRDefault="00B40FE4" w:rsidP="00B40FE4">
      <w:pPr>
        <w:pStyle w:val="ConsPlusNormal"/>
        <w:numPr>
          <w:ilvl w:val="0"/>
          <w:numId w:val="6"/>
        </w:numPr>
        <w:tabs>
          <w:tab w:val="left" w:pos="1134"/>
        </w:tabs>
        <w:spacing w:line="312" w:lineRule="auto"/>
        <w:ind w:left="0"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предусматривать распределение должностных обязанностей по разработке рабочих программ учебных предметов, курсов, дисциплин (модулей) между несколькими учителями, не включая такие обязанности, например, в трудовые договоры с лицами, впервые поступившими на работу по специальности, в течение первых двух лет после получения ими среднего профессионального или высшего образования;</w:t>
      </w:r>
    </w:p>
    <w:p w:rsidR="00B40FE4" w:rsidRPr="00815697" w:rsidRDefault="00B40FE4" w:rsidP="00B40FE4">
      <w:pPr>
        <w:pStyle w:val="ConsPlusNormal"/>
        <w:numPr>
          <w:ilvl w:val="0"/>
          <w:numId w:val="6"/>
        </w:numPr>
        <w:tabs>
          <w:tab w:val="left" w:pos="1134"/>
        </w:tabs>
        <w:spacing w:line="312" w:lineRule="auto"/>
        <w:ind w:left="0"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обеспечивать свободный доступ учителей к утверждённым рабочим программам организации для использования их в работе, в том числе для реализации права на участие в разработке на их основе (например, в ходе апробации) усовершенствованных рабочих программ учебных предметов, курсов, дисциплин (модулей);</w:t>
      </w:r>
    </w:p>
    <w:p w:rsidR="00B40FE4" w:rsidRPr="00815697" w:rsidRDefault="00B40FE4" w:rsidP="00B40FE4">
      <w:pPr>
        <w:pStyle w:val="ConsPlusNormal"/>
        <w:numPr>
          <w:ilvl w:val="0"/>
          <w:numId w:val="6"/>
        </w:numPr>
        <w:tabs>
          <w:tab w:val="left" w:pos="1134"/>
        </w:tabs>
        <w:spacing w:line="312" w:lineRule="auto"/>
        <w:ind w:left="0"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 xml:space="preserve">не ограничивать при утверждении рабочих программ учебных предметов, курсов, дисциплин (модулей) право учителей на использование как типовых </w:t>
      </w:r>
      <w:r>
        <w:rPr>
          <w:rFonts w:ascii="Times New Roman" w:hAnsi="Times New Roman" w:cs="Times New Roman"/>
          <w:spacing w:val="-6"/>
          <w:sz w:val="28"/>
          <w:szCs w:val="28"/>
        </w:rPr>
        <w:br/>
      </w:r>
      <w:r w:rsidRPr="00815697">
        <w:rPr>
          <w:rFonts w:ascii="Times New Roman" w:hAnsi="Times New Roman" w:cs="Times New Roman"/>
          <w:spacing w:val="-6"/>
          <w:sz w:val="28"/>
          <w:szCs w:val="28"/>
        </w:rPr>
        <w:t>(без необходимости их перепечатки), так и авторских рабочих программ при соответствии их требованиям ФГОС.</w:t>
      </w:r>
    </w:p>
    <w:p w:rsidR="00B40FE4" w:rsidRPr="00815697" w:rsidRDefault="00B40FE4" w:rsidP="00B40FE4">
      <w:pPr>
        <w:snapToGrid w:val="0"/>
        <w:spacing w:line="312" w:lineRule="auto"/>
        <w:ind w:firstLine="709"/>
        <w:jc w:val="both"/>
        <w:rPr>
          <w:spacing w:val="-6"/>
          <w:sz w:val="28"/>
          <w:szCs w:val="28"/>
        </w:rPr>
      </w:pPr>
      <w:r w:rsidRPr="00815697">
        <w:rPr>
          <w:spacing w:val="-6"/>
          <w:sz w:val="28"/>
          <w:szCs w:val="28"/>
        </w:rPr>
        <w:t>Одновременно обращается внимание на то, что органы исполнительной власти и организации дополнительного профессионального образования не вправе устанавливать обязательную для использования типовую структуру рабочих программ учебных предметов, курсов, дисциплин (модулей).</w:t>
      </w:r>
    </w:p>
    <w:p w:rsidR="00B40FE4" w:rsidRPr="00815697" w:rsidRDefault="00B40FE4" w:rsidP="00B40FE4">
      <w:pPr>
        <w:snapToGrid w:val="0"/>
        <w:spacing w:line="312" w:lineRule="auto"/>
        <w:ind w:firstLine="709"/>
        <w:jc w:val="both"/>
        <w:rPr>
          <w:spacing w:val="-6"/>
          <w:sz w:val="28"/>
          <w:szCs w:val="28"/>
        </w:rPr>
      </w:pPr>
      <w:r w:rsidRPr="00815697">
        <w:rPr>
          <w:spacing w:val="-6"/>
          <w:sz w:val="28"/>
          <w:szCs w:val="28"/>
        </w:rPr>
        <w:t xml:space="preserve">В свою очередь, органы исполнительной власти субъектов Российской Федерации, осуществляющие переданные Российской Федерацией полномочия в сфере образования, не вправе применять требования о соответствии рабочих программ учебных предметов, курсов, дисциплин (модулей) неким шаблонам (по структуре, количеству и наименованию столбцов, объёму и т. д.), а должны </w:t>
      </w:r>
      <w:r w:rsidRPr="00815697">
        <w:rPr>
          <w:spacing w:val="-6"/>
          <w:sz w:val="28"/>
          <w:szCs w:val="28"/>
        </w:rPr>
        <w:lastRenderedPageBreak/>
        <w:t>руководствоваться требованиями ФГОС для проведения их качественного (содержательного), а не количественного (формального) анализа.</w:t>
      </w:r>
    </w:p>
    <w:p w:rsidR="00B40FE4" w:rsidRPr="008D0D07" w:rsidRDefault="00B40FE4" w:rsidP="00B40FE4">
      <w:pPr>
        <w:pStyle w:val="af0"/>
        <w:spacing w:line="312" w:lineRule="auto"/>
        <w:ind w:firstLine="709"/>
        <w:jc w:val="both"/>
        <w:rPr>
          <w:rFonts w:ascii="Times New Roman" w:hAnsi="Times New Roman"/>
          <w:spacing w:val="-6"/>
          <w:sz w:val="28"/>
          <w:szCs w:val="28"/>
        </w:rPr>
      </w:pPr>
      <w:r w:rsidRPr="008D0D07">
        <w:rPr>
          <w:rFonts w:ascii="Times New Roman" w:hAnsi="Times New Roman"/>
          <w:spacing w:val="-6"/>
          <w:sz w:val="28"/>
          <w:szCs w:val="28"/>
          <w:lang w:val="en-US"/>
        </w:rPr>
        <w:t>IV</w:t>
      </w:r>
      <w:r w:rsidRPr="008D0D07">
        <w:rPr>
          <w:rFonts w:ascii="Times New Roman" w:hAnsi="Times New Roman"/>
          <w:spacing w:val="-6"/>
          <w:sz w:val="28"/>
          <w:szCs w:val="28"/>
        </w:rPr>
        <w:t xml:space="preserve">. </w:t>
      </w:r>
      <w:r w:rsidRPr="008D0D07">
        <w:rPr>
          <w:rFonts w:ascii="Times New Roman" w:hAnsi="Times New Roman"/>
          <w:sz w:val="28"/>
          <w:szCs w:val="28"/>
        </w:rPr>
        <w:t xml:space="preserve">Осуществление контрольно-оценочной деятельности посредством </w:t>
      </w:r>
      <w:r w:rsidRPr="008D0D07">
        <w:rPr>
          <w:rStyle w:val="ac"/>
          <w:b w:val="0"/>
          <w:sz w:val="28"/>
          <w:szCs w:val="28"/>
        </w:rPr>
        <w:t>электронного журнала и дневников обучающихся.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соответствии с пунктом 4 части 3 статьи 44 Закона № 273 родители (законные представители) несовершеннолетних обучающихся имеют право знакомиться с оценками успеваемости своих детей.</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Согласно пунктам 4, 28 и 60 распоряжения Правительства Российской Федерации от 25 апреля 2011 г. № 729-р в перечень услуг, оказываемых государственными и муниципальными учреждениями и другими организациями и предоставляемых в электронной форме, входит предоставление информации о текущей успеваемости учащегося, ведение дневника и журнала успеваемости.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Ведение электронного журнала и дневников обучающихся входит в должностные обязанности учителя.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целях сокращения отчётности учителей при ведении электронного журнала и дневников обучающихся органам исполнительной власти и руководителям организаций предлагается:</w:t>
      </w:r>
    </w:p>
    <w:p w:rsidR="00B40FE4" w:rsidRPr="00815697" w:rsidRDefault="00B40FE4" w:rsidP="00B40FE4">
      <w:pPr>
        <w:pStyle w:val="af0"/>
        <w:numPr>
          <w:ilvl w:val="0"/>
          <w:numId w:val="7"/>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 xml:space="preserve">исключить практику дублирования ведения электронных и бумажных журналов и дневников, поскольку полный перевод в электронный вид государственных и муниципальных услуг по предоставлению информации о текущей успеваемости учащегося, ведению дневников и журналов успеваемости должен был завершиться к 1 января 2014 г. (письмо Минобрнауки России  от 15 февраля 2012 г. № АП-147/07 </w:t>
      </w:r>
      <w:r>
        <w:rPr>
          <w:rFonts w:ascii="Times New Roman" w:hAnsi="Times New Roman"/>
          <w:spacing w:val="-6"/>
          <w:sz w:val="28"/>
          <w:szCs w:val="28"/>
        </w:rPr>
        <w:br/>
      </w:r>
      <w:r w:rsidRPr="00815697">
        <w:rPr>
          <w:rFonts w:ascii="Times New Roman" w:hAnsi="Times New Roman"/>
          <w:spacing w:val="-6"/>
          <w:sz w:val="28"/>
          <w:szCs w:val="28"/>
        </w:rPr>
        <w:t>«О методических рекомендациях по внедрению систем ведения журналов успеваемости в электронном виде»);</w:t>
      </w:r>
    </w:p>
    <w:p w:rsidR="00B40FE4" w:rsidRPr="00815697" w:rsidRDefault="00B40FE4" w:rsidP="00B40FE4">
      <w:pPr>
        <w:pStyle w:val="af0"/>
        <w:numPr>
          <w:ilvl w:val="0"/>
          <w:numId w:val="7"/>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учесть, что согласно квалификационной характеристики должности «учитель» ведение электронных журналов и дневников обучающихся может быть включено в должностные обязанности учителя исключительно в рамках осуществления им контрольно-оценочной деятельности в образовательном процессе, в связи с чем в случае утверждения дополнительного перечня услуг, оказываемых в субъекте Российской Федерации государственными и муниципальными учреждениями и другими организациями</w:t>
      </w:r>
      <w:r w:rsidRPr="00815697">
        <w:rPr>
          <w:rStyle w:val="af"/>
          <w:rFonts w:ascii="Times New Roman" w:hAnsi="Times New Roman"/>
          <w:spacing w:val="-6"/>
          <w:sz w:val="28"/>
          <w:szCs w:val="28"/>
        </w:rPr>
        <w:footnoteReference w:id="3"/>
      </w:r>
      <w:r w:rsidRPr="00815697">
        <w:rPr>
          <w:rFonts w:ascii="Times New Roman" w:hAnsi="Times New Roman"/>
          <w:spacing w:val="-6"/>
          <w:sz w:val="28"/>
          <w:szCs w:val="28"/>
        </w:rPr>
        <w:t xml:space="preserve">, осуществление </w:t>
      </w:r>
      <w:r w:rsidRPr="00815697">
        <w:rPr>
          <w:rFonts w:ascii="Times New Roman" w:hAnsi="Times New Roman"/>
          <w:spacing w:val="-6"/>
          <w:sz w:val="28"/>
          <w:szCs w:val="28"/>
        </w:rPr>
        <w:lastRenderedPageBreak/>
        <w:t>учителями при ведении электронного журнала и дневников обучающихся иных видов деятельности, кроме контрольно-оценочной, не предполагается;</w:t>
      </w:r>
    </w:p>
    <w:p w:rsidR="00B40FE4" w:rsidRPr="00815697" w:rsidRDefault="00B40FE4" w:rsidP="00B40FE4">
      <w:pPr>
        <w:pStyle w:val="af0"/>
        <w:numPr>
          <w:ilvl w:val="0"/>
          <w:numId w:val="7"/>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исключить практику обязательного ведения учителями вспомогательных рубрик электронного журнала и дневников обучающихся</w:t>
      </w:r>
      <w:r w:rsidRPr="00815697">
        <w:rPr>
          <w:rStyle w:val="af"/>
          <w:rFonts w:ascii="Times New Roman" w:hAnsi="Times New Roman"/>
          <w:spacing w:val="-6"/>
          <w:sz w:val="28"/>
          <w:szCs w:val="28"/>
        </w:rPr>
        <w:footnoteReference w:id="4"/>
      </w:r>
      <w:r w:rsidRPr="00815697">
        <w:rPr>
          <w:rFonts w:ascii="Times New Roman" w:hAnsi="Times New Roman"/>
          <w:spacing w:val="-6"/>
          <w:sz w:val="28"/>
          <w:szCs w:val="28"/>
        </w:rPr>
        <w:t>, так как в части осуществления учителем контрольно-оценочной деятельности в условиях информационно-коммуникационных технологий (далее – ИКТ) родителям (законным представителям) несовершеннолетних обучающихся гарантировано лишь право знакомиться с оценками успеваемости своих детей (пункт 4 части 3 статьи 44 Закона № 273), а осуществление иной связи учителя с родителями (лицами, их заменяющими) не требует обязательного использования учителем ИКТ;</w:t>
      </w:r>
    </w:p>
    <w:p w:rsidR="00B40FE4" w:rsidRPr="00815697" w:rsidRDefault="00B40FE4" w:rsidP="00B40FE4">
      <w:pPr>
        <w:pStyle w:val="af0"/>
        <w:numPr>
          <w:ilvl w:val="0"/>
          <w:numId w:val="7"/>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обеспечить установление адекватных для соблюдения учителями сроков выставления ими оценок успеваемости</w:t>
      </w:r>
      <w:r w:rsidRPr="00815697">
        <w:rPr>
          <w:rStyle w:val="af"/>
          <w:rFonts w:ascii="Times New Roman" w:hAnsi="Times New Roman"/>
          <w:spacing w:val="-6"/>
          <w:sz w:val="28"/>
          <w:szCs w:val="28"/>
        </w:rPr>
        <w:footnoteReference w:id="5"/>
      </w:r>
      <w:r w:rsidRPr="00815697">
        <w:rPr>
          <w:rFonts w:ascii="Times New Roman" w:hAnsi="Times New Roman"/>
          <w:spacing w:val="-6"/>
          <w:sz w:val="28"/>
          <w:szCs w:val="28"/>
        </w:rPr>
        <w:t xml:space="preserve"> (например, при обучении по образовательным программам начального общего образования – в течение 3 календарных дней, а по образовательным программам основного общего и среднего общего образования – </w:t>
      </w:r>
      <w:r>
        <w:rPr>
          <w:rFonts w:ascii="Times New Roman" w:hAnsi="Times New Roman"/>
          <w:spacing w:val="-6"/>
          <w:sz w:val="28"/>
          <w:szCs w:val="28"/>
        </w:rPr>
        <w:br/>
      </w:r>
      <w:r w:rsidRPr="00815697">
        <w:rPr>
          <w:rFonts w:ascii="Times New Roman" w:hAnsi="Times New Roman"/>
          <w:spacing w:val="-6"/>
          <w:sz w:val="28"/>
          <w:szCs w:val="28"/>
        </w:rPr>
        <w:t>в течение 7 календарных дней, но не позднее даты проведения промежуточной аттестации обучающихся).</w:t>
      </w:r>
    </w:p>
    <w:p w:rsidR="00B40FE4" w:rsidRPr="00815697" w:rsidRDefault="00B40FE4" w:rsidP="00B40FE4">
      <w:pPr>
        <w:tabs>
          <w:tab w:val="left" w:pos="709"/>
        </w:tabs>
        <w:spacing w:line="312" w:lineRule="auto"/>
        <w:jc w:val="both"/>
        <w:rPr>
          <w:b/>
          <w:bCs/>
          <w:spacing w:val="-6"/>
          <w:sz w:val="28"/>
          <w:szCs w:val="28"/>
        </w:rPr>
      </w:pPr>
    </w:p>
    <w:p w:rsidR="00B40FE4" w:rsidRPr="00815697" w:rsidRDefault="00B40FE4" w:rsidP="00B40FE4">
      <w:pPr>
        <w:tabs>
          <w:tab w:val="left" w:pos="709"/>
        </w:tabs>
        <w:spacing w:line="312" w:lineRule="auto"/>
        <w:jc w:val="both"/>
        <w:rPr>
          <w:b/>
          <w:bCs/>
          <w:spacing w:val="-6"/>
          <w:sz w:val="28"/>
          <w:szCs w:val="28"/>
        </w:rPr>
      </w:pPr>
      <w:r w:rsidRPr="00815697">
        <w:rPr>
          <w:rStyle w:val="ac"/>
          <w:b w:val="0"/>
          <w:spacing w:val="-6"/>
          <w:sz w:val="28"/>
          <w:szCs w:val="28"/>
        </w:rPr>
        <w:t xml:space="preserve">        </w:t>
      </w:r>
      <w:r>
        <w:rPr>
          <w:rStyle w:val="ac"/>
          <w:b w:val="0"/>
          <w:spacing w:val="-6"/>
          <w:sz w:val="28"/>
          <w:szCs w:val="28"/>
        </w:rPr>
        <w:t xml:space="preserve">  </w:t>
      </w:r>
      <w:r w:rsidRPr="00815697">
        <w:rPr>
          <w:rStyle w:val="ac"/>
          <w:b w:val="0"/>
          <w:spacing w:val="-6"/>
          <w:sz w:val="28"/>
          <w:szCs w:val="28"/>
        </w:rPr>
        <w:t xml:space="preserve"> </w:t>
      </w:r>
      <w:r w:rsidRPr="00815697">
        <w:rPr>
          <w:rStyle w:val="ac"/>
          <w:b w:val="0"/>
          <w:spacing w:val="-6"/>
          <w:sz w:val="28"/>
          <w:szCs w:val="28"/>
          <w:lang w:val="en-US"/>
        </w:rPr>
        <w:t>V</w:t>
      </w:r>
      <w:r w:rsidRPr="00815697">
        <w:rPr>
          <w:rStyle w:val="ac"/>
          <w:b w:val="0"/>
          <w:spacing w:val="-6"/>
          <w:sz w:val="28"/>
          <w:szCs w:val="28"/>
        </w:rPr>
        <w:t>. Участие в деятельности педагогического совета и методических объединений.</w:t>
      </w:r>
    </w:p>
    <w:p w:rsidR="00B40FE4" w:rsidRPr="00815697" w:rsidRDefault="00B40FE4" w:rsidP="00B40FE4">
      <w:pPr>
        <w:spacing w:line="312" w:lineRule="auto"/>
        <w:ind w:firstLine="709"/>
        <w:jc w:val="both"/>
        <w:rPr>
          <w:spacing w:val="-6"/>
          <w:sz w:val="28"/>
          <w:szCs w:val="28"/>
        </w:rPr>
      </w:pPr>
      <w:r w:rsidRPr="00815697">
        <w:rPr>
          <w:spacing w:val="-6"/>
          <w:sz w:val="28"/>
          <w:szCs w:val="28"/>
        </w:rPr>
        <w:t>В должностные обязанности учителя включается участие в деятельности педагогического и иных советов образовательной организации, а также в деятельности методических объединений и других формах методической работы.</w:t>
      </w:r>
    </w:p>
    <w:p w:rsidR="00B40FE4" w:rsidRPr="00815697" w:rsidRDefault="00B40FE4" w:rsidP="00B40FE4">
      <w:pPr>
        <w:spacing w:line="312" w:lineRule="auto"/>
        <w:ind w:firstLine="709"/>
        <w:jc w:val="both"/>
        <w:rPr>
          <w:spacing w:val="-6"/>
          <w:sz w:val="28"/>
          <w:szCs w:val="28"/>
        </w:rPr>
      </w:pPr>
      <w:r w:rsidRPr="00815697">
        <w:rPr>
          <w:spacing w:val="-6"/>
          <w:sz w:val="28"/>
          <w:szCs w:val="28"/>
        </w:rPr>
        <w:t>В целях сокращения отчётности учителей при выполнении соответствующих должностных обязанностей органам исполнительной власти и руководителям организаций необходимо:</w:t>
      </w:r>
    </w:p>
    <w:p w:rsidR="00B40FE4" w:rsidRPr="00815697" w:rsidRDefault="00B40FE4" w:rsidP="00B40FE4">
      <w:pPr>
        <w:numPr>
          <w:ilvl w:val="0"/>
          <w:numId w:val="8"/>
        </w:numPr>
        <w:tabs>
          <w:tab w:val="left" w:pos="1134"/>
        </w:tabs>
        <w:spacing w:line="312" w:lineRule="auto"/>
        <w:ind w:left="0" w:firstLine="709"/>
        <w:jc w:val="both"/>
        <w:rPr>
          <w:spacing w:val="-6"/>
          <w:sz w:val="28"/>
          <w:szCs w:val="28"/>
        </w:rPr>
      </w:pPr>
      <w:r w:rsidRPr="00815697">
        <w:rPr>
          <w:spacing w:val="-6"/>
          <w:sz w:val="28"/>
          <w:szCs w:val="28"/>
        </w:rPr>
        <w:lastRenderedPageBreak/>
        <w:t>исключить практику запроса у учителей планов реализации методической темы, отчётов об их выполнении и иной избыточной документации;</w:t>
      </w:r>
    </w:p>
    <w:p w:rsidR="00B40FE4" w:rsidRDefault="00B40FE4" w:rsidP="00B40FE4">
      <w:pPr>
        <w:numPr>
          <w:ilvl w:val="0"/>
          <w:numId w:val="8"/>
        </w:numPr>
        <w:tabs>
          <w:tab w:val="left" w:pos="1134"/>
        </w:tabs>
        <w:spacing w:line="312" w:lineRule="auto"/>
        <w:ind w:left="0" w:firstLine="709"/>
        <w:jc w:val="both"/>
        <w:rPr>
          <w:spacing w:val="-6"/>
          <w:sz w:val="28"/>
          <w:szCs w:val="28"/>
        </w:rPr>
      </w:pPr>
      <w:r w:rsidRPr="00815697">
        <w:rPr>
          <w:spacing w:val="-6"/>
          <w:sz w:val="28"/>
          <w:szCs w:val="28"/>
        </w:rPr>
        <w:t>учесть, что составление протоколов заседаний педагогического и иных советов образовательной организации относится к функционалу администрации организации, а выполнение функций секретаря при проведении таких мероприятий</w:t>
      </w:r>
      <w:r w:rsidRPr="00815697">
        <w:rPr>
          <w:rStyle w:val="ac"/>
          <w:b w:val="0"/>
          <w:spacing w:val="-6"/>
          <w:sz w:val="28"/>
          <w:szCs w:val="28"/>
        </w:rPr>
        <w:t xml:space="preserve"> </w:t>
      </w:r>
      <w:r w:rsidRPr="00815697">
        <w:rPr>
          <w:spacing w:val="-6"/>
          <w:sz w:val="28"/>
          <w:szCs w:val="28"/>
        </w:rPr>
        <w:t>не входит в должностные обязанности учителей, в связи с чем может выполняться ими с их письменного согласия и за дополнительную оплату труда.</w:t>
      </w:r>
    </w:p>
    <w:p w:rsidR="00B40FE4" w:rsidRPr="00815697" w:rsidRDefault="00B40FE4" w:rsidP="00B40FE4">
      <w:pPr>
        <w:tabs>
          <w:tab w:val="left" w:pos="1134"/>
        </w:tabs>
        <w:spacing w:line="312" w:lineRule="auto"/>
        <w:ind w:left="709"/>
        <w:jc w:val="both"/>
        <w:rPr>
          <w:spacing w:val="-6"/>
          <w:sz w:val="28"/>
          <w:szCs w:val="28"/>
        </w:rPr>
      </w:pPr>
    </w:p>
    <w:p w:rsidR="00B40FE4" w:rsidRPr="00815697" w:rsidRDefault="00B40FE4" w:rsidP="00B40FE4">
      <w:pPr>
        <w:spacing w:line="312" w:lineRule="auto"/>
        <w:ind w:left="708" w:firstLine="1"/>
        <w:jc w:val="both"/>
        <w:rPr>
          <w:rStyle w:val="ac"/>
          <w:b w:val="0"/>
          <w:spacing w:val="-6"/>
          <w:sz w:val="28"/>
          <w:szCs w:val="28"/>
        </w:rPr>
      </w:pPr>
      <w:r w:rsidRPr="00815697">
        <w:rPr>
          <w:rStyle w:val="ac"/>
          <w:b w:val="0"/>
          <w:spacing w:val="-6"/>
          <w:sz w:val="28"/>
          <w:szCs w:val="28"/>
          <w:lang w:val="en-US"/>
        </w:rPr>
        <w:t>VI</w:t>
      </w:r>
      <w:r w:rsidRPr="00815697">
        <w:rPr>
          <w:rStyle w:val="ac"/>
          <w:b w:val="0"/>
          <w:spacing w:val="-6"/>
          <w:sz w:val="28"/>
          <w:szCs w:val="28"/>
        </w:rPr>
        <w:t>. Дежурство и выполнение правил по охране труда.</w:t>
      </w:r>
    </w:p>
    <w:p w:rsidR="00B40FE4" w:rsidRPr="00815697" w:rsidRDefault="00B40FE4" w:rsidP="00B40FE4">
      <w:pPr>
        <w:spacing w:line="312" w:lineRule="auto"/>
        <w:ind w:firstLine="709"/>
        <w:jc w:val="both"/>
        <w:rPr>
          <w:spacing w:val="-6"/>
          <w:sz w:val="28"/>
        </w:rPr>
      </w:pPr>
      <w:r w:rsidRPr="00815697">
        <w:rPr>
          <w:spacing w:val="-6"/>
          <w:sz w:val="28"/>
          <w:szCs w:val="28"/>
        </w:rPr>
        <w:t xml:space="preserve">В должностные обязанности учителей входит обеспечение жизни и здоровья обучающихся во время образовательного процесса, в связи с чем предусматриваются </w:t>
      </w:r>
      <w:r w:rsidRPr="00815697">
        <w:rPr>
          <w:spacing w:val="-6"/>
          <w:sz w:val="28"/>
        </w:rPr>
        <w:t xml:space="preserve">периодические кратковременные дежурства в организации в период осуществления образовательного процесса. </w:t>
      </w:r>
    </w:p>
    <w:p w:rsidR="00B40FE4" w:rsidRPr="00815697" w:rsidRDefault="00B40FE4" w:rsidP="00B40FE4">
      <w:pPr>
        <w:spacing w:line="312" w:lineRule="auto"/>
        <w:ind w:firstLine="709"/>
        <w:jc w:val="both"/>
        <w:rPr>
          <w:spacing w:val="-6"/>
          <w:sz w:val="28"/>
          <w:szCs w:val="28"/>
        </w:rPr>
      </w:pPr>
      <w:r w:rsidRPr="00815697">
        <w:rPr>
          <w:spacing w:val="-6"/>
          <w:sz w:val="28"/>
        </w:rPr>
        <w:t xml:space="preserve">Кроме того, в должностные обязанности учителей входит </w:t>
      </w:r>
      <w:r w:rsidRPr="00815697">
        <w:rPr>
          <w:spacing w:val="-6"/>
          <w:sz w:val="28"/>
          <w:szCs w:val="28"/>
        </w:rPr>
        <w:t>выполнение правил по охране труда и пожарной безопасности, для чего 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 (пункт 10 части 1 статьи 48 Закона № 273).</w:t>
      </w:r>
    </w:p>
    <w:p w:rsidR="00B40FE4" w:rsidRPr="00815697" w:rsidRDefault="00B40FE4" w:rsidP="00B40FE4">
      <w:pPr>
        <w:spacing w:line="312" w:lineRule="auto"/>
        <w:ind w:firstLine="709"/>
        <w:jc w:val="both"/>
        <w:rPr>
          <w:spacing w:val="-6"/>
          <w:sz w:val="28"/>
          <w:szCs w:val="28"/>
        </w:rPr>
      </w:pPr>
      <w:r w:rsidRPr="00815697">
        <w:rPr>
          <w:spacing w:val="-6"/>
          <w:sz w:val="28"/>
          <w:szCs w:val="28"/>
        </w:rPr>
        <w:t xml:space="preserve">При выполнении указанных должностных обязанностей составление учителями какой-либо отчётности о </w:t>
      </w:r>
      <w:r w:rsidRPr="00815697">
        <w:rPr>
          <w:spacing w:val="-6"/>
          <w:sz w:val="28"/>
        </w:rPr>
        <w:t xml:space="preserve">кратковременных дежурствах в организации и </w:t>
      </w:r>
      <w:r w:rsidRPr="00815697">
        <w:rPr>
          <w:spacing w:val="-6"/>
          <w:sz w:val="28"/>
          <w:szCs w:val="28"/>
        </w:rPr>
        <w:t>о ходе выполнения правил по охране труда и пожарной безопасности не требуется.</w:t>
      </w:r>
    </w:p>
    <w:p w:rsidR="00B40FE4" w:rsidRPr="00815697" w:rsidRDefault="00B40FE4" w:rsidP="00B40FE4">
      <w:pPr>
        <w:spacing w:line="312" w:lineRule="auto"/>
        <w:ind w:firstLine="709"/>
        <w:jc w:val="both"/>
        <w:rPr>
          <w:spacing w:val="-6"/>
          <w:sz w:val="28"/>
          <w:szCs w:val="28"/>
        </w:rPr>
      </w:pP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lang w:val="en-US"/>
        </w:rPr>
        <w:t>VII</w:t>
      </w:r>
      <w:r w:rsidRPr="00815697">
        <w:rPr>
          <w:rFonts w:ascii="Times New Roman" w:hAnsi="Times New Roman"/>
          <w:spacing w:val="-6"/>
          <w:sz w:val="28"/>
          <w:szCs w:val="28"/>
        </w:rPr>
        <w:t>. Реализация календаря образовательных событий.</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Ежегодно Минобрнауки России рекомендует (посредством писем в адрес руководителей органов исполнительной власти) включать в программы воспитания и социализации образовательные события, приуроченные к государственным и национальным праздникам Российской Федерации, памятным датам российской истории и культуры, а также Всероссийские тематические уроки.</w:t>
      </w:r>
    </w:p>
    <w:p w:rsidR="00B40FE4" w:rsidRPr="00763B1C"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Во избежание составления учителями отчётной документации при реализации мероприятий, предусмотренных календарём образовательных событий,</w:t>
      </w:r>
      <w:r w:rsidRPr="00763B1C">
        <w:rPr>
          <w:rFonts w:ascii="Times New Roman" w:hAnsi="Times New Roman"/>
          <w:spacing w:val="-6"/>
          <w:sz w:val="28"/>
          <w:szCs w:val="28"/>
        </w:rPr>
        <w:t xml:space="preserve"> </w:t>
      </w:r>
      <w:r w:rsidRPr="00815697">
        <w:rPr>
          <w:rFonts w:ascii="Times New Roman" w:hAnsi="Times New Roman"/>
          <w:spacing w:val="-6"/>
          <w:sz w:val="28"/>
          <w:szCs w:val="28"/>
        </w:rPr>
        <w:t>следует</w:t>
      </w:r>
      <w:r>
        <w:rPr>
          <w:rFonts w:ascii="Times New Roman" w:hAnsi="Times New Roman"/>
          <w:spacing w:val="-6"/>
          <w:sz w:val="28"/>
          <w:szCs w:val="28"/>
        </w:rPr>
        <w:t>:</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w:t>
      </w:r>
    </w:p>
    <w:p w:rsidR="00B40FE4" w:rsidRPr="00815697" w:rsidRDefault="00B40FE4" w:rsidP="00B40FE4">
      <w:pPr>
        <w:pStyle w:val="af0"/>
        <w:numPr>
          <w:ilvl w:val="0"/>
          <w:numId w:val="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lastRenderedPageBreak/>
        <w:t>исключить практику запроса отчётов и фотоотчётов о проведении в организациях Всероссийских тематических уроков и образовательных событий, приуроченных к государственным и национальным праздникам Российской Федерации, памятным датам российской истории и культуры, а также местным памятным датам и событиям, так как разработка и утверждение образовательных программ организаций относится к компетенции организации (пункт 6 части 3 статьи 28 Закона № 273), а письма о проведении перечисленных мероприятий носят рекомендательный характер;</w:t>
      </w:r>
    </w:p>
    <w:p w:rsidR="00B40FE4" w:rsidRPr="00815697" w:rsidRDefault="00B40FE4" w:rsidP="00B40FE4">
      <w:pPr>
        <w:pStyle w:val="af0"/>
        <w:numPr>
          <w:ilvl w:val="0"/>
          <w:numId w:val="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при необходимости получения информации о статистике реализации в организациях конкретных образовательных событий – использовать материалы, размещённые в новостных рубриках на официальных сайтах организаций в информационно-телекоммуникационной сети общего пользования «Интернет» (далее – сеть «Интернет»);</w:t>
      </w:r>
    </w:p>
    <w:p w:rsidR="00B40FE4" w:rsidRPr="00815697" w:rsidRDefault="00B40FE4" w:rsidP="00B40FE4">
      <w:pPr>
        <w:pStyle w:val="af0"/>
        <w:numPr>
          <w:ilvl w:val="0"/>
          <w:numId w:val="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при необходимости получения от организаций информации по заданным параметрам и (или) фотоматериалов – указывать в соответствующих запросах на недопустимость возложения подготовки и представления данной информации и (или) материалов на учителей;</w:t>
      </w:r>
    </w:p>
    <w:p w:rsidR="00B40FE4" w:rsidRPr="00815697" w:rsidRDefault="00B40FE4" w:rsidP="00B40FE4">
      <w:pPr>
        <w:pStyle w:val="af0"/>
        <w:numPr>
          <w:ilvl w:val="0"/>
          <w:numId w:val="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учитывать, что задачей реализации календаря образовательных событий является фактическое приобщение обучающихся к культурным ценностям своего народа, базовым национальным ценностям российского общества, общечеловеческим ценностям в контексте формирования у них российской гражданской идентичности, а не формальное представление отчётов о достижении рекордных статистических показателей при проведении соответствующих мероприятий;</w:t>
      </w:r>
    </w:p>
    <w:p w:rsidR="00B40FE4"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руководителям организаций</w:t>
      </w:r>
      <w:r>
        <w:rPr>
          <w:rFonts w:ascii="Times New Roman" w:hAnsi="Times New Roman"/>
          <w:spacing w:val="-6"/>
          <w:sz w:val="28"/>
          <w:szCs w:val="28"/>
        </w:rPr>
        <w:t>:</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не допускать практику переадресации учителям, в том числе осуществляющим функции классных руководителей, подготовку отчётов и фотоотчётов о реализации тех или иных образовательных событий, поскольку в рабочее время педагогических работников включается учебная (преподавательская) и воспитательная работа (часть 6 статьи 47 Закона № 273), а не составление отчётов о её выполнении.</w:t>
      </w:r>
    </w:p>
    <w:p w:rsidR="00B40FE4" w:rsidRPr="00815697" w:rsidRDefault="00B40FE4" w:rsidP="00B40FE4">
      <w:pPr>
        <w:pStyle w:val="af0"/>
        <w:spacing w:line="312" w:lineRule="auto"/>
        <w:ind w:firstLine="709"/>
        <w:jc w:val="both"/>
        <w:rPr>
          <w:rFonts w:ascii="Times New Roman" w:hAnsi="Times New Roman"/>
          <w:spacing w:val="-6"/>
          <w:sz w:val="28"/>
          <w:szCs w:val="28"/>
        </w:rPr>
      </w:pP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lang w:val="en-US"/>
        </w:rPr>
        <w:t>VIII</w:t>
      </w:r>
      <w:r w:rsidRPr="00815697">
        <w:rPr>
          <w:rFonts w:ascii="Times New Roman" w:hAnsi="Times New Roman"/>
          <w:spacing w:val="-6"/>
          <w:sz w:val="28"/>
          <w:szCs w:val="28"/>
        </w:rPr>
        <w:t>. Выполнение учителями с их письменного согласия дополнительных обязанностей, непосредственно связанных с образовательным процессом, за дополнительную оплату.</w:t>
      </w:r>
    </w:p>
    <w:p w:rsidR="00B40FE4" w:rsidRPr="00815697" w:rsidRDefault="00B40FE4" w:rsidP="00B40FE4">
      <w:pPr>
        <w:pStyle w:val="af0"/>
        <w:numPr>
          <w:ilvl w:val="0"/>
          <w:numId w:val="11"/>
        </w:numPr>
        <w:spacing w:line="312" w:lineRule="auto"/>
        <w:jc w:val="both"/>
        <w:rPr>
          <w:rFonts w:ascii="Times New Roman" w:hAnsi="Times New Roman"/>
          <w:spacing w:val="-6"/>
          <w:sz w:val="28"/>
          <w:szCs w:val="28"/>
        </w:rPr>
      </w:pPr>
      <w:r w:rsidRPr="00815697">
        <w:rPr>
          <w:rFonts w:ascii="Times New Roman" w:hAnsi="Times New Roman"/>
          <w:spacing w:val="-6"/>
          <w:sz w:val="28"/>
          <w:szCs w:val="28"/>
        </w:rPr>
        <w:t>Классное руководство.</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lastRenderedPageBreak/>
        <w:t>В целях сокращения отчётной документации при возложении на учителей с их письменного согласия обязанностей по классному руководству рекомендуется: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w:t>
      </w:r>
    </w:p>
    <w:p w:rsidR="00B40FE4" w:rsidRPr="00815697" w:rsidRDefault="00B40FE4" w:rsidP="00B40FE4">
      <w:pPr>
        <w:pStyle w:val="af0"/>
        <w:numPr>
          <w:ilvl w:val="0"/>
          <w:numId w:val="3"/>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учитывать при организации воспитательной работы (в том числе планировании её кадровых условий), что Методическими рекомендациями 2006 г. предусмотрено ведение классными руководителями только двух видов документации: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классного журнала;</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плана работы классного руководителя;</w:t>
      </w:r>
    </w:p>
    <w:p w:rsidR="00B40FE4" w:rsidRPr="00815697" w:rsidRDefault="00B40FE4" w:rsidP="00B40FE4">
      <w:pPr>
        <w:pStyle w:val="af0"/>
        <w:numPr>
          <w:ilvl w:val="0"/>
          <w:numId w:val="3"/>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указывать в информационных запросах, направляемых в адрес органов местного самоуправления, регулирующих отношения в сфере образования, и касающихся воспитательной, социальной, психологической и иной работы с обучающимися, что представление запрашиваемой информации не предполагает её сбор и (или) обработку учителями, в том числе осуществляющими функции классных руководителей;</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руководителям организаций:</w:t>
      </w:r>
    </w:p>
    <w:p w:rsidR="00B40FE4" w:rsidRPr="00815697"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руководствоваться при определении функций классных руководителей в трудовых договорах с учителями Методическими рекомендациями 2006 г., не допуская расширения видов отчётной документации, связанных с осуществлением соответствующих функций, по сравнению с рекомендованным перечнем:</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классный журнал (при ведении электронного журнала – без его дублирования в бумажной форме и без возложения на учителей обязанностей по распечатке страниц с итоговыми оценками успеваемости для личных дел обучающихся, относящейся к функционалу администрации организации);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план работы классного руководителя;</w:t>
      </w:r>
    </w:p>
    <w:p w:rsidR="00B40FE4" w:rsidRPr="00815697"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не допускать включения в обязанности учителей, выполняющих функции классных руководителей, составления отчётной документации и (или) представления информации, входящ</w:t>
      </w:r>
      <w:r>
        <w:rPr>
          <w:rFonts w:ascii="Times New Roman" w:hAnsi="Times New Roman"/>
          <w:spacing w:val="-6"/>
          <w:sz w:val="28"/>
          <w:szCs w:val="28"/>
        </w:rPr>
        <w:t>ей</w:t>
      </w:r>
      <w:r w:rsidRPr="00815697">
        <w:rPr>
          <w:rFonts w:ascii="Times New Roman" w:hAnsi="Times New Roman"/>
          <w:spacing w:val="-6"/>
          <w:sz w:val="28"/>
          <w:szCs w:val="28"/>
        </w:rPr>
        <w:t xml:space="preserve"> в должностные обязанности других педагогических работников («педагогов-организаторов», «социальных педагогов», «педагогов-психологов») в соответствии с квалификационными характеристиками (например, формирование социальных паспортов, психолого-педагогических характеристик классов и т. п.);</w:t>
      </w:r>
    </w:p>
    <w:p w:rsidR="00B40FE4" w:rsidRPr="00815697"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 xml:space="preserve">не допускать выполнения классными руководителями функций органов, осуществляющих общественное управление в сфере образования </w:t>
      </w:r>
      <w:r w:rsidRPr="00815697">
        <w:rPr>
          <w:rFonts w:ascii="Times New Roman" w:hAnsi="Times New Roman"/>
          <w:spacing w:val="-6"/>
          <w:sz w:val="28"/>
          <w:szCs w:val="28"/>
        </w:rPr>
        <w:lastRenderedPageBreak/>
        <w:t>(например, составления протоколов родительских собраний, относящихся к компетенции родительских комитетов);</w:t>
      </w:r>
    </w:p>
    <w:p w:rsidR="00B40FE4" w:rsidRPr="00815697"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не допускать включения в обязанности классных руководителей составления отчётной документации и (или) представления информации, связанной с выполнением функционала правоохранительных органов, органов управления здравоохранением, опеки и попечительства и т. д. (например,</w:t>
      </w:r>
      <w:r>
        <w:rPr>
          <w:rFonts w:ascii="Times New Roman" w:hAnsi="Times New Roman"/>
          <w:spacing w:val="-6"/>
          <w:sz w:val="28"/>
          <w:szCs w:val="28"/>
        </w:rPr>
        <w:t xml:space="preserve"> составления </w:t>
      </w:r>
      <w:r w:rsidRPr="00815697">
        <w:rPr>
          <w:rFonts w:ascii="Times New Roman" w:hAnsi="Times New Roman"/>
          <w:spacing w:val="-6"/>
          <w:sz w:val="28"/>
          <w:szCs w:val="28"/>
        </w:rPr>
        <w:t xml:space="preserve"> актов посещения жилых помещений, в которых проживают обучающиеся, списков обучающихся и их родителей (законных представителей), состоящих в религиозных организациях, информации о проведении профилактических прививок и т. п.);</w:t>
      </w:r>
    </w:p>
    <w:p w:rsidR="00B40FE4" w:rsidRPr="00E825D3"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оптимизировать процедуры сбора и обработки персональных данных обучающихся, составления их характеристик, заполнения журналов инструкт</w:t>
      </w:r>
      <w:r>
        <w:rPr>
          <w:rFonts w:ascii="Times New Roman" w:hAnsi="Times New Roman"/>
          <w:spacing w:val="-6"/>
          <w:sz w:val="28"/>
          <w:szCs w:val="28"/>
        </w:rPr>
        <w:t xml:space="preserve">ажа, а также классного журнала с целью </w:t>
      </w:r>
      <w:r w:rsidRPr="00815697">
        <w:rPr>
          <w:rFonts w:ascii="Times New Roman" w:hAnsi="Times New Roman"/>
          <w:spacing w:val="-6"/>
          <w:sz w:val="28"/>
          <w:szCs w:val="28"/>
        </w:rPr>
        <w:t>исключ</w:t>
      </w:r>
      <w:r>
        <w:rPr>
          <w:rFonts w:ascii="Times New Roman" w:hAnsi="Times New Roman"/>
          <w:spacing w:val="-6"/>
          <w:sz w:val="28"/>
          <w:szCs w:val="28"/>
        </w:rPr>
        <w:t>ения нерациональных</w:t>
      </w:r>
      <w:r w:rsidRPr="00815697">
        <w:rPr>
          <w:rFonts w:ascii="Times New Roman" w:hAnsi="Times New Roman"/>
          <w:spacing w:val="-6"/>
          <w:sz w:val="28"/>
          <w:szCs w:val="28"/>
        </w:rPr>
        <w:t xml:space="preserve"> затрат времени классных руководителей.</w:t>
      </w:r>
    </w:p>
    <w:p w:rsidR="00B40FE4" w:rsidRPr="00815697" w:rsidRDefault="00B40FE4" w:rsidP="00B40FE4">
      <w:pPr>
        <w:pStyle w:val="af0"/>
        <w:numPr>
          <w:ilvl w:val="0"/>
          <w:numId w:val="11"/>
        </w:numPr>
        <w:spacing w:line="312" w:lineRule="auto"/>
        <w:jc w:val="both"/>
        <w:rPr>
          <w:rFonts w:ascii="Times New Roman" w:hAnsi="Times New Roman"/>
          <w:spacing w:val="-6"/>
          <w:sz w:val="28"/>
          <w:szCs w:val="28"/>
        </w:rPr>
      </w:pPr>
      <w:r w:rsidRPr="00815697">
        <w:rPr>
          <w:rFonts w:ascii="Times New Roman" w:hAnsi="Times New Roman"/>
          <w:spacing w:val="-6"/>
          <w:sz w:val="28"/>
          <w:szCs w:val="28"/>
        </w:rPr>
        <w:t>Проверка письменных работ.</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целях исключения составления учителями отчётной документации при проверке письменных работ (контрольных, самостоятельных, лабораторных работ, тетрадей, сочинений, контурных карт и т. д.) необходимо:</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 и органам исполнительной власти субъектов Российской Федерации, осуществляющим переданные Российской Федерацией полномочия в сфере образования, – не допускать практик</w:t>
      </w:r>
      <w:r>
        <w:rPr>
          <w:rFonts w:ascii="Times New Roman" w:hAnsi="Times New Roman"/>
          <w:spacing w:val="-6"/>
          <w:sz w:val="28"/>
          <w:szCs w:val="28"/>
        </w:rPr>
        <w:t>и</w:t>
      </w:r>
      <w:r w:rsidRPr="00815697">
        <w:rPr>
          <w:rFonts w:ascii="Times New Roman" w:hAnsi="Times New Roman"/>
          <w:spacing w:val="-6"/>
          <w:sz w:val="28"/>
          <w:szCs w:val="28"/>
        </w:rPr>
        <w:t xml:space="preserve"> запрос</w:t>
      </w:r>
      <w:r>
        <w:rPr>
          <w:rFonts w:ascii="Times New Roman" w:hAnsi="Times New Roman"/>
          <w:spacing w:val="-6"/>
          <w:sz w:val="28"/>
          <w:szCs w:val="28"/>
        </w:rPr>
        <w:t>ов</w:t>
      </w:r>
      <w:r w:rsidRPr="00815697">
        <w:rPr>
          <w:rFonts w:ascii="Times New Roman" w:hAnsi="Times New Roman"/>
          <w:spacing w:val="-6"/>
          <w:sz w:val="28"/>
          <w:szCs w:val="28"/>
        </w:rPr>
        <w:t xml:space="preserve"> от организаций результатов анализа письменных работ (статистики и разбора типичных ошибок, информации об их профилактике и т. п.);</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руководителям организаций – не вменять в обязанность учителей составление отчётности, связанной с проверкой письменных работ, так как показателями объёма и качества выполнения соответствующей работы являются только сами проверенные работы, а критерием эффективности работы над ошибками – объективная положительная динамика образовательных результатов. </w:t>
      </w:r>
    </w:p>
    <w:p w:rsidR="00B40FE4" w:rsidRPr="00815697" w:rsidRDefault="00B40FE4" w:rsidP="00B40FE4">
      <w:pPr>
        <w:pStyle w:val="af0"/>
        <w:numPr>
          <w:ilvl w:val="0"/>
          <w:numId w:val="11"/>
        </w:numPr>
        <w:spacing w:line="312" w:lineRule="auto"/>
        <w:jc w:val="both"/>
        <w:rPr>
          <w:rFonts w:ascii="Times New Roman" w:hAnsi="Times New Roman"/>
          <w:spacing w:val="-6"/>
          <w:sz w:val="28"/>
          <w:szCs w:val="28"/>
        </w:rPr>
      </w:pPr>
      <w:r w:rsidRPr="00815697">
        <w:rPr>
          <w:rFonts w:ascii="Times New Roman" w:hAnsi="Times New Roman"/>
          <w:spacing w:val="-6"/>
          <w:sz w:val="28"/>
          <w:szCs w:val="28"/>
        </w:rPr>
        <w:t>Заведование учебными кабинетами.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целях недопущения составления отчётной документации при возложении на учителей с их письменного согласия обязанностей по заведованию учебными кабинетами руководителям организаций необходимо исключить требования к ним, связанные с составлением инструкций по охране труда, паспортизацией и инвентаризацией материально-технического (в том числе учебно-методического) оснащения учебных кабинетов.</w:t>
      </w:r>
    </w:p>
    <w:p w:rsidR="00B40FE4" w:rsidRPr="00815697" w:rsidRDefault="00B40FE4" w:rsidP="00B40FE4">
      <w:pPr>
        <w:pStyle w:val="af0"/>
        <w:numPr>
          <w:ilvl w:val="0"/>
          <w:numId w:val="11"/>
        </w:numPr>
        <w:tabs>
          <w:tab w:val="left" w:pos="1134"/>
        </w:tabs>
        <w:spacing w:line="312" w:lineRule="auto"/>
        <w:jc w:val="both"/>
        <w:rPr>
          <w:rFonts w:ascii="Times New Roman" w:hAnsi="Times New Roman"/>
          <w:spacing w:val="-6"/>
          <w:sz w:val="28"/>
          <w:szCs w:val="28"/>
        </w:rPr>
      </w:pPr>
      <w:r w:rsidRPr="00815697">
        <w:rPr>
          <w:rFonts w:ascii="Times New Roman" w:hAnsi="Times New Roman"/>
          <w:spacing w:val="-6"/>
          <w:sz w:val="28"/>
          <w:szCs w:val="28"/>
        </w:rPr>
        <w:lastRenderedPageBreak/>
        <w:t>Руководство школьными методическими объединениями (далее – ШМО).</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 и руководителям организаций в целях исключения требований к учителям о составлении отчётной документации при возложении на них с их письменного согласия обязанностей по руководству ШМО необходимо учитывать, что:</w:t>
      </w:r>
    </w:p>
    <w:p w:rsidR="00B40FE4" w:rsidRPr="00815697" w:rsidRDefault="00B40FE4" w:rsidP="00B40FE4">
      <w:pPr>
        <w:pStyle w:val="af0"/>
        <w:numPr>
          <w:ilvl w:val="0"/>
          <w:numId w:val="9"/>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решение о формировании ШМО принимается организациями самостоятельно, так как Законом № 273 требования к их наличию не установлены;</w:t>
      </w:r>
    </w:p>
    <w:p w:rsidR="00B40FE4" w:rsidRPr="00815697" w:rsidRDefault="00B40FE4" w:rsidP="00B40FE4">
      <w:pPr>
        <w:pStyle w:val="af0"/>
        <w:numPr>
          <w:ilvl w:val="0"/>
          <w:numId w:val="9"/>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обязанности по составлению руководителями ШМО отчётной документации (планов и графиков работы, протоколов заседаний, отчётов о выполнении планов и т. п.) и представлению её в районные методические объединения не установлены, поскольку задачей последних является оказание методической поддержки учителям (посредством трансляции передового профессионального опыта, консультаций по актуальным методическим проблемам  и т. д.), а не осуществление функций по контролю (надзору) и (или) статистическому обобщению результатов их деятельности;</w:t>
      </w:r>
    </w:p>
    <w:p w:rsidR="00B40FE4" w:rsidRPr="00815697" w:rsidRDefault="00B40FE4" w:rsidP="00B40FE4">
      <w:pPr>
        <w:pStyle w:val="af0"/>
        <w:numPr>
          <w:ilvl w:val="0"/>
          <w:numId w:val="9"/>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к задачам ШМО относится оказание методического содействия в реализации образовательной программы организации (например, посредством проведения проблемных семинаров, экспертизы рабочих программ и т. д.), критерием же эффективности их работы является фактическое достижение планируемых образовательных результатов, а не формальное фиксирование проводимых мероприятий;</w:t>
      </w:r>
    </w:p>
    <w:p w:rsidR="00B40FE4" w:rsidRPr="00815697" w:rsidRDefault="00B40FE4" w:rsidP="00B40FE4">
      <w:pPr>
        <w:pStyle w:val="af0"/>
        <w:numPr>
          <w:ilvl w:val="0"/>
          <w:numId w:val="9"/>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целесообразность (нецелесообразность) составления руководителями ШМО протоколов заседаний, отчётов о выполнении планов их работы и иной документации определяется участниками ШМО.</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lang w:val="en-US"/>
        </w:rPr>
        <w:t>IX</w:t>
      </w:r>
      <w:r w:rsidRPr="00815697">
        <w:rPr>
          <w:rFonts w:ascii="Times New Roman" w:hAnsi="Times New Roman"/>
          <w:spacing w:val="-6"/>
          <w:sz w:val="28"/>
          <w:szCs w:val="28"/>
        </w:rPr>
        <w:t>. Прохождение аттестации.</w:t>
      </w:r>
    </w:p>
    <w:p w:rsidR="00B40FE4" w:rsidRPr="00815697" w:rsidRDefault="00B40FE4" w:rsidP="00B40FE4">
      <w:pPr>
        <w:pStyle w:val="af0"/>
        <w:numPr>
          <w:ilvl w:val="0"/>
          <w:numId w:val="12"/>
        </w:numPr>
        <w:tabs>
          <w:tab w:val="left" w:pos="993"/>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Прохождение аттестации в целях подтверждения соответствия занимаемым должностям.</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Для проведения аттестации на каждого педагогического работника (за исключением педагогических работников, предусмотренных пунктом 22 Порядка аттестации) работодатель вносит в аттестационную комиссию организации представление (пункт 10 Порядка аттестации), в котором содержатся сведения, предусмотренные пунктом 11 Порядка аттестации.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Из установленного перечня сведений, содержащихся в представлении работодателя, следует, что: </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lastRenderedPageBreak/>
        <w:t>информация, предусмотренная подпунктами «а» – «е» пункта 11 Порядка аттестации, должна храниться в организации;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 предусмотренная подпунктом «ж» пункта 11 Порядка аттестации, должна обеспечиваться руководителем организации или лицами, которым делегированы соответствующие полномочия (заместителем руководителя, руководителем или заместителем руководителя структурного подразделения).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Для исключения требований о составлении учителями и другими педагогическими работниками (далее – учителя) отчётной документации при проведении аттестации в целях подтверждения соответствия занимаемым ими должностям </w:t>
      </w:r>
      <w:r>
        <w:rPr>
          <w:rFonts w:ascii="Times New Roman" w:hAnsi="Times New Roman"/>
          <w:spacing w:val="-6"/>
          <w:sz w:val="28"/>
          <w:szCs w:val="28"/>
        </w:rPr>
        <w:t xml:space="preserve">руководителям организаций </w:t>
      </w:r>
      <w:r w:rsidRPr="00815697">
        <w:rPr>
          <w:rFonts w:ascii="Times New Roman" w:hAnsi="Times New Roman"/>
          <w:spacing w:val="-6"/>
          <w:sz w:val="28"/>
          <w:szCs w:val="28"/>
        </w:rPr>
        <w:t>рекомендуется:</w:t>
      </w:r>
    </w:p>
    <w:p w:rsidR="00B40FE4" w:rsidRPr="00815697" w:rsidRDefault="00B40FE4" w:rsidP="00B40FE4">
      <w:pPr>
        <w:pStyle w:val="af0"/>
        <w:numPr>
          <w:ilvl w:val="0"/>
          <w:numId w:val="10"/>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обеспечивать систематический сбор и хранение в личных делах учителей сведений, предусмотренных пунктом 11 Порядка аттестации;</w:t>
      </w:r>
    </w:p>
    <w:p w:rsidR="00B40FE4" w:rsidRPr="00815697" w:rsidRDefault="00B40FE4" w:rsidP="00B40FE4">
      <w:pPr>
        <w:pStyle w:val="af0"/>
        <w:numPr>
          <w:ilvl w:val="0"/>
          <w:numId w:val="10"/>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осуществлять самостоятельно или через лиц, которым официально делегированы соответствующие полномочия, мотивированную всестороннюю и объективную оценку профессиональных, деловых качеств, результатов профессиональной деятельности учителей по выполнению обязанностей, предусмотренных трудовыми договорами;</w:t>
      </w:r>
    </w:p>
    <w:p w:rsidR="00B40FE4" w:rsidRPr="00815697" w:rsidRDefault="00B40FE4" w:rsidP="00B40FE4">
      <w:pPr>
        <w:pStyle w:val="af0"/>
        <w:numPr>
          <w:ilvl w:val="0"/>
          <w:numId w:val="10"/>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исключить практику привлечения учителей к составлению представлений для проведения аттестации в целях подтверждения соответствия их занимаемым должностям.</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соответствии с пунктом 12 Порядка аттестации после ознакомления с представлением учитель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Таким образом, Порядком аттестации предусматривается возможность (а не обязанность) предъявления учителями дополнительных сведений для их аттестации в целях подтверждения соответствия их занимаемым должностям, а не составления самого представления.</w:t>
      </w:r>
    </w:p>
    <w:p w:rsidR="00B40FE4" w:rsidRPr="00815697" w:rsidRDefault="00B40FE4" w:rsidP="00B40FE4">
      <w:pPr>
        <w:pStyle w:val="af0"/>
        <w:numPr>
          <w:ilvl w:val="0"/>
          <w:numId w:val="1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Прохождение аттестации в целях установления квалификационной категории.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lastRenderedPageBreak/>
        <w:t>Аттестация учителей в целях установления квалификационной категории проводится по их желанию (часть 1 статьи 49 Закона № 273, пункты 2 и 24 Порядка аттестации) на основании их заявлений (пункт 27 Порядка аттестации), в которых указываются квалификационные категории и должности, по которым они желают пройти аттестацию (пункт 28 Порядка аттестации).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Таким образом, Порядком аттестации не предполагается направление (представление) учителями в аттестационную комиссию каких-либо документов, материалов и информации, кроме заявления с указанием квалификационной категории и должности, по которым они желают пройти аттестацию в целях установления квалификационной категории.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Следует учесть, что исчерпывающий перечень критериев для установления педагогическим работникам (включая учителей) первой и высшей квалификационных категорий содержится в пунктах 36 и 37 и применяется с учётом пункта 38 Порядка аттестации.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Для исключения требований к учителям о составлении отчётной документации при проведении аттестации в целях установления квалификационной категории рекомендуется: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w:t>
      </w:r>
    </w:p>
    <w:p w:rsidR="00B40FE4" w:rsidRPr="00815697" w:rsidRDefault="00B40FE4" w:rsidP="00B40FE4">
      <w:pPr>
        <w:pStyle w:val="af0"/>
        <w:numPr>
          <w:ilvl w:val="0"/>
          <w:numId w:val="5"/>
        </w:numPr>
        <w:tabs>
          <w:tab w:val="left" w:pos="1134"/>
        </w:tabs>
        <w:spacing w:line="312" w:lineRule="auto"/>
        <w:ind w:left="142" w:firstLine="567"/>
        <w:jc w:val="both"/>
        <w:rPr>
          <w:rFonts w:ascii="Times New Roman" w:hAnsi="Times New Roman"/>
          <w:spacing w:val="-6"/>
          <w:sz w:val="28"/>
          <w:szCs w:val="28"/>
        </w:rPr>
      </w:pPr>
      <w:r w:rsidRPr="00815697">
        <w:rPr>
          <w:rFonts w:ascii="Times New Roman" w:hAnsi="Times New Roman"/>
          <w:spacing w:val="-6"/>
          <w:sz w:val="28"/>
          <w:szCs w:val="28"/>
        </w:rPr>
        <w:t>сформировать регулярно обновляемые базы данных об учителях, работающих на территории субъекта Российской Федерации, – с целью сбора непосредственно аттестационными комиссиями и (или) специалистами таких сведений, как:</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наименование должности заявителя согласно записи в трудовой книжке;</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наименование организации, в которой работает заявитель, согласно её уставу;</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наличие (отсутствие) у организации, в которой работает заявитель, лицензии на осуществление образовательной деятельности;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дата и результаты предыдущей аттестации заявителя в целях установления квалификационной категории;</w:t>
      </w:r>
    </w:p>
    <w:p w:rsidR="00B40FE4" w:rsidRPr="00815697" w:rsidRDefault="00B40FE4" w:rsidP="00B40FE4">
      <w:pPr>
        <w:pStyle w:val="af0"/>
        <w:numPr>
          <w:ilvl w:val="0"/>
          <w:numId w:val="5"/>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 xml:space="preserve">систематизировать и обновлять для самостоятельного использования аттестационными комиссиями и (или) специалистами следующую информацию </w:t>
      </w:r>
      <w:r>
        <w:rPr>
          <w:rFonts w:ascii="Times New Roman" w:hAnsi="Times New Roman"/>
          <w:spacing w:val="-6"/>
          <w:sz w:val="28"/>
          <w:szCs w:val="28"/>
        </w:rPr>
        <w:br/>
      </w:r>
      <w:r w:rsidRPr="00815697">
        <w:rPr>
          <w:rFonts w:ascii="Times New Roman" w:hAnsi="Times New Roman"/>
          <w:spacing w:val="-6"/>
          <w:sz w:val="28"/>
          <w:szCs w:val="28"/>
        </w:rPr>
        <w:t>о результативности учителей за последние 5 лет, уже имеющуюся в электронном виде:</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итоги мониторингов, проводимых организацией (например, на основании электронного журнала);</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lastRenderedPageBreak/>
        <w:t xml:space="preserve">итоги мониторинга системы образования, проводимого в порядке, установленном постановлением Правительства Российской Федерации от 5 августа 2013 г. № 662 </w:t>
      </w:r>
      <w:r>
        <w:rPr>
          <w:rFonts w:ascii="Times New Roman" w:hAnsi="Times New Roman"/>
          <w:spacing w:val="-6"/>
          <w:sz w:val="28"/>
          <w:szCs w:val="28"/>
        </w:rPr>
        <w:br/>
      </w:r>
      <w:r w:rsidRPr="00815697">
        <w:rPr>
          <w:rFonts w:ascii="Times New Roman" w:hAnsi="Times New Roman"/>
          <w:spacing w:val="-6"/>
          <w:sz w:val="28"/>
          <w:szCs w:val="28"/>
        </w:rPr>
        <w:t>(с указанием учителей соответствующих классов);</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результаты всероссийской олимпиады школьников (в том числе её школьного, муниципального, регионального и заключительного этапов – в разрезе субъекта Российской Федерации и с указанием учителей, ответственных за подготовку соответствующих обучающихся);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информационные карты участников конкурса на получение денежного поощрения лучшими учителями, Всероссийского конкурса «Учитель года России», включая все его этапы, а также конкурсов и грантов, учредителем которых является соответствующий орган исполнительной власти;</w:t>
      </w:r>
    </w:p>
    <w:p w:rsidR="00B40FE4" w:rsidRPr="00815697" w:rsidRDefault="00B40FE4" w:rsidP="00B40FE4">
      <w:pPr>
        <w:pStyle w:val="af0"/>
        <w:numPr>
          <w:ilvl w:val="0"/>
          <w:numId w:val="5"/>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составить и обновлять электронный список адресов официальных сайтов организаций в сети «Интернет» для самостоятельного использования аттестационными комиссиями и (или) специалистами сведений, размещённых на страницах аттестуемых учителей;</w:t>
      </w:r>
    </w:p>
    <w:p w:rsidR="00B40FE4" w:rsidRPr="00815697" w:rsidRDefault="00B40FE4" w:rsidP="00B40FE4">
      <w:pPr>
        <w:pStyle w:val="af0"/>
        <w:numPr>
          <w:ilvl w:val="0"/>
          <w:numId w:val="5"/>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исключить практику запросов от учителей каких-либо документов, материалов и информации, кроме заявлений о проведении аттестации (то есть без представления к ним печатных и (или) электронных приложений);</w:t>
      </w:r>
    </w:p>
    <w:p w:rsidR="00B40FE4" w:rsidRPr="00815697" w:rsidRDefault="00B40FE4" w:rsidP="00B40FE4">
      <w:pPr>
        <w:pStyle w:val="af0"/>
        <w:numPr>
          <w:ilvl w:val="0"/>
          <w:numId w:val="5"/>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отменить сбор «портфолио», включая представление:</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отчётности о результатах профессиональной деятельности;</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копий документов и справок;</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отзывов, рекомендаций и заключений третьих лиц, в том числе руководителей организаций;</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анкет и карт самоанализа;</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видеозаписей, конспектов и диагностических карт уроков;</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iCs/>
          <w:spacing w:val="-6"/>
          <w:sz w:val="28"/>
          <w:szCs w:val="28"/>
        </w:rPr>
        <w:t>сведений о соответствии всем без исключения критериям, предусмотренным пунктами 36 и 37 Порядка аттестации;</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иных документов и материалов, подтверждающих достигнутую результативность в работе;</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руководителям организаций:</w:t>
      </w:r>
    </w:p>
    <w:p w:rsidR="00B40FE4" w:rsidRPr="009B4546"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обеспечивать по желанию учителей размещение о них информации на официальных сайтах организаций в сети «Интернет» – на основе критериев, предусмотренных пунктами 36 и 37 (с учётом пункта 38) Порядка аттестации, с приложением сканированных копий документов, подтверждающих достигнутую </w:t>
      </w:r>
      <w:r w:rsidRPr="00815697">
        <w:rPr>
          <w:rFonts w:ascii="Times New Roman" w:hAnsi="Times New Roman"/>
          <w:spacing w:val="-6"/>
          <w:sz w:val="28"/>
          <w:szCs w:val="28"/>
        </w:rPr>
        <w:lastRenderedPageBreak/>
        <w:t>результативность в работе, и гиперссылками на личные Интернет-ресурсы учителей (при их нали</w:t>
      </w:r>
      <w:r>
        <w:rPr>
          <w:rFonts w:ascii="Times New Roman" w:hAnsi="Times New Roman"/>
          <w:spacing w:val="-6"/>
          <w:sz w:val="28"/>
          <w:szCs w:val="28"/>
        </w:rPr>
        <w:t>чии).</w:t>
      </w:r>
    </w:p>
    <w:p w:rsidR="005D297E" w:rsidRPr="00530B07" w:rsidRDefault="005D297E" w:rsidP="005D297E">
      <w:pPr>
        <w:pStyle w:val="a8"/>
        <w:jc w:val="both"/>
        <w:rPr>
          <w:rFonts w:ascii="Times New Roman" w:hAnsi="Times New Roman"/>
          <w:sz w:val="28"/>
          <w:szCs w:val="28"/>
        </w:rPr>
      </w:pPr>
    </w:p>
    <w:p w:rsidR="005D297E" w:rsidRPr="002B07F1" w:rsidRDefault="005D297E" w:rsidP="005D297E">
      <w:pPr>
        <w:pStyle w:val="a8"/>
        <w:ind w:left="1069"/>
        <w:jc w:val="both"/>
        <w:rPr>
          <w:rFonts w:ascii="Times New Roman" w:hAnsi="Times New Roman"/>
          <w:iCs/>
          <w:sz w:val="28"/>
          <w:szCs w:val="28"/>
        </w:rPr>
      </w:pPr>
    </w:p>
    <w:p w:rsidR="005D297E" w:rsidRDefault="005D297E" w:rsidP="005D297E"/>
    <w:p w:rsidR="00A7610E" w:rsidRDefault="00A7610E"/>
    <w:sectPr w:rsidR="00A7610E" w:rsidSect="00B40FE4">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72E" w:rsidRDefault="008D072E" w:rsidP="00B40FE4">
      <w:r>
        <w:separator/>
      </w:r>
    </w:p>
  </w:endnote>
  <w:endnote w:type="continuationSeparator" w:id="0">
    <w:p w:rsidR="008D072E" w:rsidRDefault="008D072E" w:rsidP="00B4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72E" w:rsidRDefault="008D072E" w:rsidP="00B40FE4">
      <w:r>
        <w:separator/>
      </w:r>
    </w:p>
  </w:footnote>
  <w:footnote w:type="continuationSeparator" w:id="0">
    <w:p w:rsidR="008D072E" w:rsidRDefault="008D072E" w:rsidP="00B40FE4">
      <w:r>
        <w:continuationSeparator/>
      </w:r>
    </w:p>
  </w:footnote>
  <w:footnote w:id="1">
    <w:p w:rsidR="00B40FE4" w:rsidRPr="009E3F03" w:rsidRDefault="00B40FE4" w:rsidP="00B40FE4">
      <w:pPr>
        <w:pStyle w:val="ad"/>
        <w:jc w:val="both"/>
      </w:pPr>
      <w:r w:rsidRPr="009E3F03">
        <w:rPr>
          <w:rStyle w:val="af"/>
        </w:rPr>
        <w:footnoteRef/>
      </w:r>
      <w:r>
        <w:t xml:space="preserve"> </w:t>
      </w:r>
      <w:r w:rsidRPr="009E3F03">
        <w:t>Перечень должностей педагогических</w:t>
      </w:r>
      <w:r>
        <w:t xml:space="preserve"> работников установлен разделом </w:t>
      </w:r>
      <w:r w:rsidRPr="009E3F03">
        <w:rPr>
          <w:lang w:val="en-US"/>
        </w:rPr>
        <w:t>I</w:t>
      </w:r>
      <w:r w:rsidRPr="009E3F03">
        <w:t xml:space="preserve"> </w:t>
      </w:r>
      <w:r w:rsidRPr="009E3F03">
        <w:rPr>
          <w:color w:val="000000"/>
        </w:rPr>
        <w:t xml:space="preserve">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8 августа 2013 г. № 678. Он включает должности педагогических работников, отнесённые к профессорско-преподавательскому составу, а также иные должности педагогических работников («воспитатель», «учитель», «педагог дополнительного образования», «методист», «инструктор по физической культуре» и т. д.) – всего 40 наименований должностей. В связи с этим в рабочее время учителей могут входить выполнение не всех видов работ, перечисленных в части 6 статьи 47 Закона № 273, и составление связанных с ними видов отчётной документации, а только те обязанности, которые предусмотрены квалификационной характеристикой должности «учитель» и определены на её основе </w:t>
      </w:r>
      <w:r w:rsidRPr="009E3F03">
        <w:t>должностными инструкциями.</w:t>
      </w:r>
    </w:p>
  </w:footnote>
  <w:footnote w:id="2">
    <w:p w:rsidR="00B40FE4" w:rsidRPr="009E3F03" w:rsidRDefault="00B40FE4" w:rsidP="00B40FE4">
      <w:pPr>
        <w:jc w:val="both"/>
        <w:rPr>
          <w:sz w:val="20"/>
          <w:szCs w:val="20"/>
        </w:rPr>
      </w:pPr>
      <w:r w:rsidRPr="009E3F03">
        <w:rPr>
          <w:rStyle w:val="af"/>
          <w:sz w:val="20"/>
          <w:szCs w:val="20"/>
        </w:rPr>
        <w:footnoteRef/>
      </w:r>
      <w:r>
        <w:rPr>
          <w:sz w:val="20"/>
          <w:szCs w:val="20"/>
        </w:rPr>
        <w:t xml:space="preserve"> В соответствии с п</w:t>
      </w:r>
      <w:r w:rsidRPr="009E3F03">
        <w:rPr>
          <w:sz w:val="20"/>
          <w:szCs w:val="20"/>
        </w:rPr>
        <w:t>исьмо</w:t>
      </w:r>
      <w:r>
        <w:rPr>
          <w:sz w:val="20"/>
          <w:szCs w:val="20"/>
        </w:rPr>
        <w:t>м</w:t>
      </w:r>
      <w:r w:rsidRPr="009E3F03">
        <w:rPr>
          <w:sz w:val="20"/>
          <w:szCs w:val="20"/>
        </w:rPr>
        <w:t xml:space="preserve"> Департамента</w:t>
      </w:r>
      <w:r>
        <w:rPr>
          <w:sz w:val="20"/>
          <w:szCs w:val="20"/>
        </w:rPr>
        <w:t xml:space="preserve"> государственной молодё</w:t>
      </w:r>
      <w:r w:rsidRPr="009E3F03">
        <w:rPr>
          <w:sz w:val="20"/>
          <w:szCs w:val="20"/>
        </w:rPr>
        <w:t>жной политики, воспитания и</w:t>
      </w:r>
      <w:r>
        <w:rPr>
          <w:sz w:val="20"/>
          <w:szCs w:val="20"/>
        </w:rPr>
        <w:t xml:space="preserve"> </w:t>
      </w:r>
      <w:r w:rsidRPr="009E3F03">
        <w:rPr>
          <w:sz w:val="20"/>
          <w:szCs w:val="20"/>
        </w:rPr>
        <w:t xml:space="preserve">социальной защиты детей Минобрнауки России от 21 марта </w:t>
      </w:r>
      <w:smartTag w:uri="urn:schemas-microsoft-com:office:smarttags" w:element="metricconverter">
        <w:smartTagPr>
          <w:attr w:name="ProductID" w:val="2006 г"/>
        </w:smartTagPr>
        <w:r w:rsidRPr="009E3F03">
          <w:rPr>
            <w:sz w:val="20"/>
            <w:szCs w:val="20"/>
          </w:rPr>
          <w:t>2006 г</w:t>
        </w:r>
      </w:smartTag>
      <w:r>
        <w:rPr>
          <w:sz w:val="20"/>
          <w:szCs w:val="20"/>
        </w:rPr>
        <w:t>. № 06-304 в пункте 1 раздела «Функции классного руководителя» Методических рекомендаций 2006 г., предусматривавшем ранее, что организационно-координирующие функции классного руководителя могут включать ведение документации (классный журнал, личные дела обучающихся, план работы классного руководителя), исключены слова «личные дела обучающихся».</w:t>
      </w:r>
    </w:p>
  </w:footnote>
  <w:footnote w:id="3">
    <w:p w:rsidR="00B40FE4" w:rsidRPr="005E018D" w:rsidRDefault="00B40FE4" w:rsidP="00B40FE4">
      <w:pPr>
        <w:pStyle w:val="ConsPlusNormal"/>
        <w:ind w:firstLine="0"/>
        <w:jc w:val="both"/>
        <w:rPr>
          <w:rFonts w:ascii="Times New Roman" w:hAnsi="Times New Roman" w:cs="Times New Roman"/>
        </w:rPr>
      </w:pPr>
      <w:r w:rsidRPr="005E018D">
        <w:rPr>
          <w:rStyle w:val="af"/>
          <w:rFonts w:ascii="Times New Roman" w:hAnsi="Times New Roman" w:cs="Times New Roman"/>
        </w:rPr>
        <w:footnoteRef/>
      </w:r>
      <w:r w:rsidRPr="005E018D">
        <w:rPr>
          <w:rFonts w:ascii="Times New Roman" w:hAnsi="Times New Roman" w:cs="Times New Roman"/>
        </w:rPr>
        <w:t xml:space="preserve"> </w:t>
      </w:r>
      <w:r>
        <w:rPr>
          <w:rFonts w:ascii="Times New Roman" w:hAnsi="Times New Roman"/>
        </w:rPr>
        <w:t>В соответствии с частью</w:t>
      </w:r>
      <w:r w:rsidRPr="00BC3A44">
        <w:rPr>
          <w:rFonts w:ascii="Times New Roman" w:hAnsi="Times New Roman"/>
        </w:rPr>
        <w:t xml:space="preserve"> 3 статьи 1 Федеральн</w:t>
      </w:r>
      <w:r>
        <w:rPr>
          <w:rFonts w:ascii="Times New Roman" w:hAnsi="Times New Roman"/>
        </w:rPr>
        <w:t>ого закона от 27 июля 2010 г. № </w:t>
      </w:r>
      <w:r w:rsidRPr="00BC3A44">
        <w:rPr>
          <w:rFonts w:ascii="Times New Roman" w:hAnsi="Times New Roman"/>
        </w:rPr>
        <w:t>210-ФЗ «Об организации предоставления государственных и муниципальных услуг»</w:t>
      </w:r>
      <w:r>
        <w:rPr>
          <w:rFonts w:ascii="Times New Roman" w:hAnsi="Times New Roman"/>
        </w:rPr>
        <w:t xml:space="preserve"> (далее – Закон № 210)</w:t>
      </w:r>
      <w:r>
        <w:t xml:space="preserve"> </w:t>
      </w:r>
      <w:r>
        <w:rPr>
          <w:rFonts w:ascii="Times New Roman" w:hAnsi="Times New Roman" w:cs="Times New Roman"/>
        </w:rPr>
        <w:t>в</w:t>
      </w:r>
      <w:r w:rsidRPr="005E018D">
        <w:rPr>
          <w:rFonts w:ascii="Times New Roman" w:hAnsi="Times New Roman" w:cs="Times New Roman"/>
        </w:rPr>
        <w:t>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w:t>
      </w:r>
      <w:r>
        <w:rPr>
          <w:rFonts w:ascii="Times New Roman" w:hAnsi="Times New Roman" w:cs="Times New Roman"/>
        </w:rPr>
        <w:t>тствии с З</w:t>
      </w:r>
      <w:r w:rsidRPr="005E018D">
        <w:rPr>
          <w:rFonts w:ascii="Times New Roman" w:hAnsi="Times New Roman" w:cs="Times New Roman"/>
        </w:rPr>
        <w:t>аконом</w:t>
      </w:r>
      <w:r>
        <w:rPr>
          <w:rFonts w:ascii="Times New Roman" w:hAnsi="Times New Roman" w:cs="Times New Roman"/>
        </w:rPr>
        <w:t xml:space="preserve"> № 210</w:t>
      </w:r>
      <w:r w:rsidRPr="005E018D">
        <w:rPr>
          <w:rFonts w:ascii="Times New Roman" w:hAnsi="Times New Roman" w:cs="Times New Roman"/>
        </w:rPr>
        <w:t>.</w:t>
      </w:r>
    </w:p>
  </w:footnote>
  <w:footnote w:id="4">
    <w:p w:rsidR="00B40FE4" w:rsidRPr="00EE0C26" w:rsidRDefault="00B40FE4" w:rsidP="00B40FE4">
      <w:pPr>
        <w:pStyle w:val="ad"/>
        <w:jc w:val="both"/>
      </w:pPr>
      <w:r w:rsidRPr="00EE0C26">
        <w:rPr>
          <w:rStyle w:val="af"/>
        </w:rPr>
        <w:footnoteRef/>
      </w:r>
      <w:r w:rsidRPr="00EE0C26">
        <w:t xml:space="preserve"> </w:t>
      </w:r>
      <w:r>
        <w:t>В некоторых субъектах Российской Федерации электронный журнал и дневники обучающихся содержат вспомогательные рубрики, предполагающие возможность подготовки</w:t>
      </w:r>
      <w:r w:rsidRPr="00EE0C26">
        <w:t xml:space="preserve"> ответов в электронной форме на обращения родителей (законных представителей) несовершен</w:t>
      </w:r>
      <w:r>
        <w:t>нолетних обучающихся, размещение</w:t>
      </w:r>
      <w:r w:rsidRPr="00EE0C26">
        <w:t xml:space="preserve"> комментариев к каждой оценке у</w:t>
      </w:r>
      <w:r>
        <w:t>спеваемости обучающихся и т. д.</w:t>
      </w:r>
    </w:p>
  </w:footnote>
  <w:footnote w:id="5">
    <w:p w:rsidR="00B40FE4" w:rsidRPr="00751C3C" w:rsidRDefault="00B40FE4" w:rsidP="00B40FE4">
      <w:pPr>
        <w:pStyle w:val="ad"/>
        <w:jc w:val="both"/>
      </w:pPr>
      <w:r w:rsidRPr="00CE0E15">
        <w:rPr>
          <w:rStyle w:val="af"/>
        </w:rPr>
        <w:footnoteRef/>
      </w:r>
      <w:r w:rsidRPr="00CE0E15">
        <w:t xml:space="preserve"> В некоторых субъектах Российской Федерации </w:t>
      </w:r>
      <w:r>
        <w:t xml:space="preserve">выдвигаются требования о выставлении </w:t>
      </w:r>
      <w:r w:rsidRPr="00CE0E15">
        <w:t>оценок успеваемости</w:t>
      </w:r>
      <w:r>
        <w:t xml:space="preserve"> в электронный журнал и дневники обучающихся в день проведения соответствующих уроков (без учёта времени, необходимого на проверку письменных работ, а также возможных технических сбоев </w:t>
      </w:r>
      <w:r w:rsidRPr="00751C3C">
        <w:t xml:space="preserve">при подключении к информационно-телекоммуникационной сети </w:t>
      </w:r>
      <w:r>
        <w:t xml:space="preserve">общего пользования </w:t>
      </w:r>
      <w:r w:rsidRPr="00751C3C">
        <w:t>«Интернет» и технических неполадок в функционировании системы учёта успеваемости обучающихся).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A3241"/>
    <w:multiLevelType w:val="hybridMultilevel"/>
    <w:tmpl w:val="C3FAE458"/>
    <w:lvl w:ilvl="0" w:tplc="7C5EA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433A7E"/>
    <w:multiLevelType w:val="hybridMultilevel"/>
    <w:tmpl w:val="E250D950"/>
    <w:lvl w:ilvl="0" w:tplc="D1FC4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BC3CA4"/>
    <w:multiLevelType w:val="hybridMultilevel"/>
    <w:tmpl w:val="ABCA0F9A"/>
    <w:lvl w:ilvl="0" w:tplc="8C1E07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BA0CE0"/>
    <w:multiLevelType w:val="hybridMultilevel"/>
    <w:tmpl w:val="AE00E90E"/>
    <w:lvl w:ilvl="0" w:tplc="E556A2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2A40F8"/>
    <w:multiLevelType w:val="hybridMultilevel"/>
    <w:tmpl w:val="D884BFC4"/>
    <w:lvl w:ilvl="0" w:tplc="67E4F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D74CAD"/>
    <w:multiLevelType w:val="hybridMultilevel"/>
    <w:tmpl w:val="C89C8DA2"/>
    <w:lvl w:ilvl="0" w:tplc="51825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AC5B98"/>
    <w:multiLevelType w:val="hybridMultilevel"/>
    <w:tmpl w:val="DD384E70"/>
    <w:lvl w:ilvl="0" w:tplc="2C66B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F7B5A01"/>
    <w:multiLevelType w:val="hybridMultilevel"/>
    <w:tmpl w:val="151296E2"/>
    <w:lvl w:ilvl="0" w:tplc="666CC08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CAB47E9"/>
    <w:multiLevelType w:val="hybridMultilevel"/>
    <w:tmpl w:val="BB5EBDBC"/>
    <w:lvl w:ilvl="0" w:tplc="F5426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73F0692"/>
    <w:multiLevelType w:val="hybridMultilevel"/>
    <w:tmpl w:val="4C781CEA"/>
    <w:lvl w:ilvl="0" w:tplc="A7029A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77F0D69"/>
    <w:multiLevelType w:val="hybridMultilevel"/>
    <w:tmpl w:val="536EFAD8"/>
    <w:lvl w:ilvl="0" w:tplc="0C86B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C395B10"/>
    <w:multiLevelType w:val="hybridMultilevel"/>
    <w:tmpl w:val="9C002CA8"/>
    <w:lvl w:ilvl="0" w:tplc="BFE2D9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EC645B3"/>
    <w:multiLevelType w:val="hybridMultilevel"/>
    <w:tmpl w:val="7E3AD364"/>
    <w:lvl w:ilvl="0" w:tplc="1FBCEE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11"/>
  </w:num>
  <w:num w:numId="3">
    <w:abstractNumId w:val="5"/>
  </w:num>
  <w:num w:numId="4">
    <w:abstractNumId w:val="8"/>
  </w:num>
  <w:num w:numId="5">
    <w:abstractNumId w:val="2"/>
  </w:num>
  <w:num w:numId="6">
    <w:abstractNumId w:val="12"/>
  </w:num>
  <w:num w:numId="7">
    <w:abstractNumId w:val="10"/>
  </w:num>
  <w:num w:numId="8">
    <w:abstractNumId w:val="9"/>
  </w:num>
  <w:num w:numId="9">
    <w:abstractNumId w:val="0"/>
  </w:num>
  <w:num w:numId="10">
    <w:abstractNumId w:val="4"/>
  </w:num>
  <w:num w:numId="11">
    <w:abstractNumId w:val="6"/>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97E"/>
    <w:rsid w:val="00082D3B"/>
    <w:rsid w:val="000E5643"/>
    <w:rsid w:val="000F3A99"/>
    <w:rsid w:val="001D6633"/>
    <w:rsid w:val="002A3020"/>
    <w:rsid w:val="00347504"/>
    <w:rsid w:val="004676D6"/>
    <w:rsid w:val="004F6EC4"/>
    <w:rsid w:val="005D297E"/>
    <w:rsid w:val="008D072E"/>
    <w:rsid w:val="009431E7"/>
    <w:rsid w:val="009E20E0"/>
    <w:rsid w:val="00A7610E"/>
    <w:rsid w:val="00B40FE4"/>
    <w:rsid w:val="00DB5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F9650BB-33A7-4529-995C-B7889DB8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97E"/>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D297E"/>
    <w:rPr>
      <w:color w:val="0000FF"/>
      <w:u w:val="single"/>
    </w:rPr>
  </w:style>
  <w:style w:type="paragraph" w:styleId="a4">
    <w:name w:val="Body Text Indent"/>
    <w:basedOn w:val="a"/>
    <w:link w:val="a5"/>
    <w:rsid w:val="005D297E"/>
    <w:pPr>
      <w:ind w:firstLine="709"/>
      <w:jc w:val="both"/>
    </w:pPr>
    <w:rPr>
      <w:sz w:val="28"/>
    </w:rPr>
  </w:style>
  <w:style w:type="character" w:customStyle="1" w:styleId="a5">
    <w:name w:val="Основной текст с отступом Знак"/>
    <w:basedOn w:val="a0"/>
    <w:link w:val="a4"/>
    <w:rsid w:val="005D297E"/>
    <w:rPr>
      <w:rFonts w:ascii="Times New Roman" w:eastAsia="Times New Roman" w:hAnsi="Times New Roman" w:cs="Times New Roman"/>
      <w:sz w:val="28"/>
      <w:szCs w:val="24"/>
      <w:lang w:eastAsia="ar-SA"/>
    </w:rPr>
  </w:style>
  <w:style w:type="paragraph" w:styleId="a6">
    <w:name w:val="Balloon Text"/>
    <w:basedOn w:val="a"/>
    <w:link w:val="a7"/>
    <w:uiPriority w:val="99"/>
    <w:semiHidden/>
    <w:unhideWhenUsed/>
    <w:rsid w:val="005D297E"/>
    <w:rPr>
      <w:rFonts w:ascii="Tahoma" w:hAnsi="Tahoma" w:cs="Tahoma"/>
      <w:sz w:val="16"/>
      <w:szCs w:val="16"/>
    </w:rPr>
  </w:style>
  <w:style w:type="character" w:customStyle="1" w:styleId="a7">
    <w:name w:val="Текст выноски Знак"/>
    <w:basedOn w:val="a0"/>
    <w:link w:val="a6"/>
    <w:uiPriority w:val="99"/>
    <w:semiHidden/>
    <w:rsid w:val="005D297E"/>
    <w:rPr>
      <w:rFonts w:ascii="Tahoma" w:eastAsia="Times New Roman" w:hAnsi="Tahoma" w:cs="Tahoma"/>
      <w:sz w:val="16"/>
      <w:szCs w:val="16"/>
      <w:lang w:eastAsia="ar-SA"/>
    </w:rPr>
  </w:style>
  <w:style w:type="paragraph" w:styleId="a8">
    <w:name w:val="No Spacing"/>
    <w:uiPriority w:val="1"/>
    <w:qFormat/>
    <w:rsid w:val="005D297E"/>
    <w:pPr>
      <w:spacing w:after="0" w:line="240" w:lineRule="auto"/>
    </w:pPr>
    <w:rPr>
      <w:rFonts w:ascii="Calibri" w:eastAsia="Calibri" w:hAnsi="Calibri" w:cs="Times New Roman"/>
    </w:rPr>
  </w:style>
  <w:style w:type="paragraph" w:styleId="a9">
    <w:name w:val="List Paragraph"/>
    <w:basedOn w:val="a"/>
    <w:uiPriority w:val="34"/>
    <w:qFormat/>
    <w:rsid w:val="005D297E"/>
    <w:pPr>
      <w:ind w:left="720"/>
      <w:contextualSpacing/>
    </w:pPr>
  </w:style>
  <w:style w:type="paragraph" w:styleId="aa">
    <w:name w:val="Title"/>
    <w:basedOn w:val="a"/>
    <w:link w:val="ab"/>
    <w:qFormat/>
    <w:rsid w:val="005D297E"/>
    <w:pPr>
      <w:spacing w:line="312" w:lineRule="auto"/>
      <w:jc w:val="center"/>
    </w:pPr>
    <w:rPr>
      <w:b/>
      <w:szCs w:val="20"/>
      <w:lang w:eastAsia="ru-RU"/>
    </w:rPr>
  </w:style>
  <w:style w:type="character" w:customStyle="1" w:styleId="ab">
    <w:name w:val="Название Знак"/>
    <w:basedOn w:val="a0"/>
    <w:link w:val="aa"/>
    <w:rsid w:val="005D297E"/>
    <w:rPr>
      <w:rFonts w:ascii="Times New Roman" w:eastAsia="Times New Roman" w:hAnsi="Times New Roman" w:cs="Times New Roman"/>
      <w:b/>
      <w:sz w:val="24"/>
      <w:szCs w:val="20"/>
      <w:lang w:eastAsia="ru-RU"/>
    </w:rPr>
  </w:style>
  <w:style w:type="paragraph" w:customStyle="1" w:styleId="1-11">
    <w:name w:val="Средняя заливка 1 - Акцент 11"/>
    <w:uiPriority w:val="1"/>
    <w:qFormat/>
    <w:rsid w:val="005D297E"/>
    <w:pPr>
      <w:spacing w:after="0" w:line="240" w:lineRule="auto"/>
    </w:pPr>
    <w:rPr>
      <w:rFonts w:ascii="Calibri" w:eastAsia="Calibri" w:hAnsi="Calibri" w:cs="Times New Roman"/>
    </w:rPr>
  </w:style>
  <w:style w:type="character" w:styleId="ac">
    <w:name w:val="Strong"/>
    <w:uiPriority w:val="22"/>
    <w:qFormat/>
    <w:rsid w:val="005D297E"/>
    <w:rPr>
      <w:b/>
      <w:bCs/>
    </w:rPr>
  </w:style>
  <w:style w:type="paragraph" w:customStyle="1" w:styleId="21">
    <w:name w:val="Средняя сетка 21"/>
    <w:uiPriority w:val="1"/>
    <w:qFormat/>
    <w:rsid w:val="005D297E"/>
    <w:pPr>
      <w:spacing w:after="0" w:line="240" w:lineRule="auto"/>
    </w:pPr>
    <w:rPr>
      <w:rFonts w:ascii="Calibri" w:eastAsia="Calibri" w:hAnsi="Calibri" w:cs="Times New Roman"/>
    </w:rPr>
  </w:style>
  <w:style w:type="paragraph" w:customStyle="1" w:styleId="ConsPlusNormal">
    <w:name w:val="ConsPlusNormal"/>
    <w:rsid w:val="00B40FE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footnote text"/>
    <w:basedOn w:val="a"/>
    <w:link w:val="ae"/>
    <w:rsid w:val="00B40FE4"/>
    <w:rPr>
      <w:sz w:val="20"/>
      <w:szCs w:val="20"/>
      <w:lang w:eastAsia="ru-RU"/>
    </w:rPr>
  </w:style>
  <w:style w:type="character" w:customStyle="1" w:styleId="ae">
    <w:name w:val="Текст сноски Знак"/>
    <w:basedOn w:val="a0"/>
    <w:link w:val="ad"/>
    <w:rsid w:val="00B40FE4"/>
    <w:rPr>
      <w:rFonts w:ascii="Times New Roman" w:eastAsia="Times New Roman" w:hAnsi="Times New Roman" w:cs="Times New Roman"/>
      <w:sz w:val="20"/>
      <w:szCs w:val="20"/>
      <w:lang w:eastAsia="ru-RU"/>
    </w:rPr>
  </w:style>
  <w:style w:type="character" w:styleId="af">
    <w:name w:val="footnote reference"/>
    <w:rsid w:val="00B40FE4"/>
    <w:rPr>
      <w:vertAlign w:val="superscript"/>
    </w:rPr>
  </w:style>
  <w:style w:type="paragraph" w:styleId="af0">
    <w:name w:val="Plain Text"/>
    <w:basedOn w:val="a"/>
    <w:link w:val="af1"/>
    <w:uiPriority w:val="99"/>
    <w:unhideWhenUsed/>
    <w:rsid w:val="00B40FE4"/>
    <w:rPr>
      <w:rFonts w:ascii="Calibri" w:eastAsia="Calibri" w:hAnsi="Calibri"/>
      <w:sz w:val="22"/>
      <w:szCs w:val="21"/>
      <w:lang w:eastAsia="en-US"/>
    </w:rPr>
  </w:style>
  <w:style w:type="character" w:customStyle="1" w:styleId="af1">
    <w:name w:val="Текст Знак"/>
    <w:basedOn w:val="a0"/>
    <w:link w:val="af0"/>
    <w:uiPriority w:val="99"/>
    <w:rsid w:val="00B40FE4"/>
    <w:rPr>
      <w:rFonts w:ascii="Calibri" w:eastAsia="Calibri" w:hAnsi="Calibri" w:cs="Times New Roman"/>
      <w:szCs w:val="21"/>
    </w:rPr>
  </w:style>
  <w:style w:type="paragraph" w:customStyle="1" w:styleId="ConsPlusTitle">
    <w:name w:val="ConsPlusTitle"/>
    <w:rsid w:val="00B40FE4"/>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Nonformat">
    <w:name w:val="ConsNonformat"/>
    <w:rsid w:val="00B40FE4"/>
    <w:pPr>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komprof@obkomprof.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nformika.ru" TargetMode="External"/><Relationship Id="rId4" Type="http://schemas.openxmlformats.org/officeDocument/2006/relationships/webSettings" Target="webSettings.xml"/><Relationship Id="rId9" Type="http://schemas.openxmlformats.org/officeDocument/2006/relationships/hyperlink" Target="http://www.obkomprof.aaanet.ru/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6555</Words>
  <Characters>37365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43833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ws_u</dc:creator>
  <cp:keywords/>
  <dc:description/>
  <cp:lastModifiedBy>Windows User</cp:lastModifiedBy>
  <cp:revision>2</cp:revision>
  <cp:lastPrinted>2016-10-24T07:17:00Z</cp:lastPrinted>
  <dcterms:created xsi:type="dcterms:W3CDTF">2016-11-08T16:50:00Z</dcterms:created>
  <dcterms:modified xsi:type="dcterms:W3CDTF">2016-11-08T16:50:00Z</dcterms:modified>
</cp:coreProperties>
</file>