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1" w:rsidRPr="00C84D61" w:rsidRDefault="00C84D61" w:rsidP="00C84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реализуемых образовательных программах</w:t>
      </w:r>
      <w:r w:rsidRPr="00C84D61">
        <w:rPr>
          <w:rFonts w:ascii="Times New Roman" w:hAnsi="Times New Roman" w:cs="Times New Roman"/>
          <w:b/>
          <w:sz w:val="24"/>
          <w:szCs w:val="24"/>
        </w:rPr>
        <w:t xml:space="preserve"> в МБДОУ № 1 «Тополёк»</w:t>
      </w:r>
      <w:r w:rsidRPr="00C84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2479" w:rsidRDefault="00C84D61" w:rsidP="00A05FB4">
      <w:pPr>
        <w:pStyle w:val="a3"/>
        <w:spacing w:before="0" w:beforeAutospacing="0" w:after="0" w:afterAutospacing="0" w:line="276" w:lineRule="auto"/>
        <w:jc w:val="both"/>
      </w:pPr>
      <w:r>
        <w:t xml:space="preserve">   </w:t>
      </w:r>
      <w:r w:rsidR="00DF2479">
        <w:t xml:space="preserve"> </w:t>
      </w:r>
      <w:r>
        <w:t>В МБДОУ  реализуется основная образовательная программа дошкольного образования, разработанная с учётом Примерной основной общеобразовательной Программы</w:t>
      </w:r>
      <w:r w:rsidR="00DF2479">
        <w:t>.</w:t>
      </w:r>
    </w:p>
    <w:p w:rsidR="001B44F0" w:rsidRDefault="00DF2479" w:rsidP="00A05FB4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t xml:space="preserve">    </w:t>
      </w:r>
      <w:r w:rsidR="00C84D61" w:rsidRPr="00C84D61">
        <w:t>Обязательная часть разработана на основе образовательной программы "</w:t>
      </w:r>
      <w:r w:rsidR="00AE2704">
        <w:t xml:space="preserve">Детство" под редакцией </w:t>
      </w:r>
      <w:r w:rsidR="00C84D61" w:rsidRPr="00C84D61">
        <w:rPr>
          <w:bCs/>
        </w:rPr>
        <w:t xml:space="preserve"> Т.И. Бабаевой, А.Г. Гогоберидзе, О.В. Солнцевой и др</w:t>
      </w:r>
      <w:r w:rsidR="00C84D61">
        <w:rPr>
          <w:bCs/>
        </w:rPr>
        <w:t xml:space="preserve">., </w:t>
      </w:r>
      <w:r w:rsidR="00C84D61" w:rsidRPr="00C84D61">
        <w:rPr>
          <w:bCs/>
        </w:rPr>
        <w:t>2014 г.</w:t>
      </w:r>
    </w:p>
    <w:p w:rsidR="00AE2704" w:rsidRDefault="00AE2704" w:rsidP="00A05FB4">
      <w:pPr>
        <w:pStyle w:val="a3"/>
        <w:spacing w:before="0" w:beforeAutospacing="0" w:after="0" w:afterAutospacing="0" w:line="276" w:lineRule="auto"/>
        <w:jc w:val="both"/>
        <w:rPr>
          <w:iCs/>
          <w:spacing w:val="-5"/>
        </w:rPr>
      </w:pPr>
      <w:r>
        <w:rPr>
          <w:bCs/>
        </w:rPr>
        <w:t xml:space="preserve">    Коррекционная часть разработана на основе к</w:t>
      </w:r>
      <w:r>
        <w:t>омплексной образовательной программе</w:t>
      </w:r>
      <w:r w:rsidRPr="00834034">
        <w:t xml:space="preserve"> дошкольного образования для детей с тяжелыми нарушениями речи (общим недоразвитием речи) с 3 до 7 лет</w:t>
      </w:r>
      <w:proofErr w:type="gramStart"/>
      <w:r w:rsidRPr="00834034">
        <w:t>.</w:t>
      </w:r>
      <w:proofErr w:type="gramEnd"/>
      <w:r w:rsidRPr="00AE2704">
        <w:rPr>
          <w:i/>
          <w:iCs/>
          <w:spacing w:val="-5"/>
        </w:rPr>
        <w:t xml:space="preserve"> </w:t>
      </w:r>
      <w:proofErr w:type="gramStart"/>
      <w:r>
        <w:t>п</w:t>
      </w:r>
      <w:proofErr w:type="gramEnd"/>
      <w:r>
        <w:t xml:space="preserve">од редакцией </w:t>
      </w:r>
      <w:r w:rsidRPr="00C84D61">
        <w:rPr>
          <w:bCs/>
        </w:rPr>
        <w:t xml:space="preserve"> </w:t>
      </w:r>
      <w:proofErr w:type="spellStart"/>
      <w:r>
        <w:rPr>
          <w:i/>
          <w:iCs/>
          <w:spacing w:val="-5"/>
        </w:rPr>
        <w:t>Нищевой</w:t>
      </w:r>
      <w:proofErr w:type="spellEnd"/>
      <w:r>
        <w:rPr>
          <w:i/>
          <w:iCs/>
          <w:spacing w:val="-5"/>
        </w:rPr>
        <w:t xml:space="preserve"> </w:t>
      </w:r>
      <w:r w:rsidRPr="00834034">
        <w:rPr>
          <w:i/>
          <w:iCs/>
          <w:spacing w:val="-5"/>
        </w:rPr>
        <w:t xml:space="preserve"> Н. В.</w:t>
      </w:r>
      <w:r>
        <w:rPr>
          <w:i/>
          <w:iCs/>
          <w:spacing w:val="-5"/>
        </w:rPr>
        <w:t xml:space="preserve"> </w:t>
      </w:r>
      <w:r w:rsidRPr="00AE2704">
        <w:rPr>
          <w:iCs/>
          <w:spacing w:val="-5"/>
        </w:rPr>
        <w:t>2016 г.</w:t>
      </w:r>
    </w:p>
    <w:p w:rsidR="00A05FB4" w:rsidRPr="00AE2704" w:rsidRDefault="00A05FB4" w:rsidP="00A05FB4">
      <w:pPr>
        <w:pStyle w:val="a3"/>
        <w:spacing w:before="0" w:beforeAutospacing="0" w:after="0" w:afterAutospacing="0" w:line="276" w:lineRule="auto"/>
        <w:jc w:val="both"/>
        <w:rPr>
          <w:bCs/>
        </w:rPr>
      </w:pPr>
    </w:p>
    <w:tbl>
      <w:tblPr>
        <w:tblStyle w:val="a5"/>
        <w:tblW w:w="15451" w:type="dxa"/>
        <w:tblInd w:w="-459" w:type="dxa"/>
        <w:tblLook w:val="04A0"/>
      </w:tblPr>
      <w:tblGrid>
        <w:gridCol w:w="2268"/>
        <w:gridCol w:w="2835"/>
        <w:gridCol w:w="7655"/>
        <w:gridCol w:w="2693"/>
      </w:tblGrid>
      <w:tr w:rsidR="001B44F0" w:rsidTr="001B44F0">
        <w:trPr>
          <w:trHeight w:val="195"/>
        </w:trPr>
        <w:tc>
          <w:tcPr>
            <w:tcW w:w="15451" w:type="dxa"/>
            <w:gridSpan w:val="4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программы</w:t>
            </w:r>
          </w:p>
        </w:tc>
      </w:tr>
      <w:tr w:rsidR="001B44F0" w:rsidTr="001B44F0">
        <w:trPr>
          <w:trHeight w:val="465"/>
        </w:trPr>
        <w:tc>
          <w:tcPr>
            <w:tcW w:w="2268" w:type="dxa"/>
          </w:tcPr>
          <w:p w:rsidR="001B44F0" w:rsidRDefault="001B44F0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F6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2835" w:type="dxa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7655" w:type="dxa"/>
          </w:tcPr>
          <w:p w:rsidR="001B44F0" w:rsidRDefault="001B44F0" w:rsidP="00D9193D">
            <w:pPr>
              <w:tabs>
                <w:tab w:val="left" w:pos="630"/>
                <w:tab w:val="center" w:pos="122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1B44F0" w:rsidTr="001B44F0">
        <w:trPr>
          <w:trHeight w:val="348"/>
        </w:trPr>
        <w:tc>
          <w:tcPr>
            <w:tcW w:w="2268" w:type="dxa"/>
          </w:tcPr>
          <w:p w:rsidR="001B44F0" w:rsidRDefault="001B44F0" w:rsidP="00D9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F0" w:rsidRDefault="001B44F0" w:rsidP="00D9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познавательное, речевое,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эстетическое, физическое развитие.</w:t>
            </w:r>
          </w:p>
          <w:p w:rsidR="001B44F0" w:rsidRDefault="001B44F0" w:rsidP="00D9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4F0" w:rsidRDefault="001B44F0" w:rsidP="00D9193D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B44F0" w:rsidRDefault="001B44F0" w:rsidP="00D9193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"Детство": Примерная образовательная программа дошкольного образования /</w:t>
            </w:r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Бабаева Т.И., Гогоберидзе </w:t>
            </w:r>
            <w:proofErr w:type="spellStart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>А.Г.,Солнцева</w:t>
            </w:r>
            <w:proofErr w:type="spellEnd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1B44F0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«Детство» 2014 года – это вариативная примерная 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(Примерная программа), которая разработана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дошкольного образования (Приказ No 1155 Министерства образования и науки от 17 октября 2013 года).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2014,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 на основе ФГОС дошкольного образования, ориентирована на: охрану и укрепление физического и психического здоровья детей, в том числе их эмоционального благополучия; обеспечение равных возможностей для полноценного развития каждого ребѐнка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детства независимо от места проживания, пола, нации, языка, социального статуса,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ругих особенностей (в том числе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ограниченных возможностей здоровья); обеспечение преемственности целей, задач и содержания образования.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«Детство» человекоориентированно и направлено воспитание гуманного отношения к миру (В.И. Логинова). Оно выстроено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</w:t>
            </w:r>
            <w:proofErr w:type="gramStart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содержание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становится основой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познавательных и творческих способностей, для удовлетворения индивидуальных склонностей и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детей на разных ступенях дошкольного детства. Доступное содержание культуры раскрывается дошкольнику в своем объектном, ценностном, и </w:t>
            </w:r>
            <w:proofErr w:type="spellStart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творческом выражении.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разделе программы предусматривается действие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механизма: происходит увлекательное знакомство детей с характерными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той или иной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объектами, освоение в разнообразной деятельности познавательных,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</w:t>
            </w:r>
          </w:p>
          <w:p w:rsidR="001B44F0" w:rsidRPr="00583FF8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эстетических ценностей. В результате дошкольник приобретает необходимый личный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опыт,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становится фундаментом полноценного развития и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школе. </w:t>
            </w:r>
          </w:p>
        </w:tc>
        <w:tc>
          <w:tcPr>
            <w:tcW w:w="2693" w:type="dxa"/>
          </w:tcPr>
          <w:p w:rsidR="001B44F0" w:rsidRDefault="001B44F0" w:rsidP="00D9193D">
            <w:pPr>
              <w:jc w:val="center"/>
              <w:rPr>
                <w:rFonts w:ascii="Times New Roman" w:hAnsi="Times New Roman" w:cs="Times New Roman"/>
              </w:rPr>
            </w:pPr>
          </w:p>
          <w:p w:rsidR="001B44F0" w:rsidRDefault="001B44F0" w:rsidP="00D9193D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44F0" w:rsidRPr="00583FF8" w:rsidRDefault="001B44F0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3FF8">
              <w:rPr>
                <w:rFonts w:ascii="Times New Roman" w:hAnsi="Times New Roman" w:cs="Times New Roman"/>
              </w:rPr>
              <w:t>узыкальные руководители.</w:t>
            </w:r>
          </w:p>
        </w:tc>
      </w:tr>
    </w:tbl>
    <w:p w:rsidR="00C848FD" w:rsidRPr="00590B38" w:rsidRDefault="00C84D61" w:rsidP="00590B38">
      <w:pPr>
        <w:pStyle w:val="a3"/>
        <w:rPr>
          <w:rStyle w:val="a4"/>
          <w:b w:val="0"/>
          <w:bCs w:val="0"/>
        </w:rPr>
      </w:pPr>
      <w:r>
        <w:lastRenderedPageBreak/>
        <w:t xml:space="preserve">В часть формируемую участниками образовательного процесса включены </w:t>
      </w:r>
      <w:r w:rsidR="00C848FD">
        <w:t>следующие парциальные программы</w:t>
      </w:r>
      <w:r w:rsidR="00590B38">
        <w:t>:</w:t>
      </w:r>
    </w:p>
    <w:tbl>
      <w:tblPr>
        <w:tblStyle w:val="a5"/>
        <w:tblW w:w="15451" w:type="dxa"/>
        <w:tblInd w:w="-459" w:type="dxa"/>
        <w:tblLook w:val="04A0"/>
      </w:tblPr>
      <w:tblGrid>
        <w:gridCol w:w="2269"/>
        <w:gridCol w:w="2984"/>
        <w:gridCol w:w="7506"/>
        <w:gridCol w:w="2692"/>
      </w:tblGrid>
      <w:tr w:rsidR="00756F67" w:rsidTr="001B44F0">
        <w:trPr>
          <w:trHeight w:val="96"/>
        </w:trPr>
        <w:tc>
          <w:tcPr>
            <w:tcW w:w="15451" w:type="dxa"/>
            <w:gridSpan w:val="4"/>
          </w:tcPr>
          <w:p w:rsidR="00756F67" w:rsidRDefault="00756F67" w:rsidP="00750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Парциальные программы</w:t>
            </w:r>
          </w:p>
        </w:tc>
      </w:tr>
      <w:tr w:rsidR="00E060A6" w:rsidTr="004C7932">
        <w:trPr>
          <w:trHeight w:val="165"/>
        </w:trPr>
        <w:tc>
          <w:tcPr>
            <w:tcW w:w="2269" w:type="dxa"/>
          </w:tcPr>
          <w:p w:rsidR="00E060A6" w:rsidRDefault="00E060A6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F6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2984" w:type="dxa"/>
          </w:tcPr>
          <w:p w:rsidR="00E060A6" w:rsidRDefault="00E060A6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7506" w:type="dxa"/>
          </w:tcPr>
          <w:p w:rsidR="00E060A6" w:rsidRDefault="00E060A6" w:rsidP="00D9193D">
            <w:pPr>
              <w:tabs>
                <w:tab w:val="left" w:pos="630"/>
                <w:tab w:val="center" w:pos="122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2" w:type="dxa"/>
          </w:tcPr>
          <w:p w:rsidR="00E060A6" w:rsidRDefault="00E060A6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865455" w:rsidTr="004C7932">
        <w:trPr>
          <w:trHeight w:val="2085"/>
        </w:trPr>
        <w:tc>
          <w:tcPr>
            <w:tcW w:w="2269" w:type="dxa"/>
            <w:vMerge w:val="restart"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984" w:type="dxa"/>
          </w:tcPr>
          <w:p w:rsidR="00865455" w:rsidRPr="00C109B2" w:rsidRDefault="00865455" w:rsidP="00C109B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 «Основы безопасности детей дошкольного возраста»</w:t>
            </w:r>
          </w:p>
          <w:p w:rsidR="00865455" w:rsidRPr="00C109B2" w:rsidRDefault="00865455" w:rsidP="00C109B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109B2">
              <w:rPr>
                <w:b w:val="0"/>
                <w:sz w:val="24"/>
                <w:szCs w:val="24"/>
              </w:rPr>
              <w:t xml:space="preserve">Р.Б. </w:t>
            </w:r>
            <w:proofErr w:type="spellStart"/>
            <w:r w:rsidRPr="00C109B2">
              <w:rPr>
                <w:b w:val="0"/>
                <w:sz w:val="24"/>
                <w:szCs w:val="24"/>
              </w:rPr>
              <w:t>Стеркина</w:t>
            </w:r>
            <w:proofErr w:type="spellEnd"/>
            <w:r w:rsidRPr="00C109B2">
              <w:rPr>
                <w:b w:val="0"/>
                <w:sz w:val="24"/>
                <w:szCs w:val="24"/>
              </w:rPr>
              <w:t xml:space="preserve">., О.Л. </w:t>
            </w:r>
            <w:proofErr w:type="spellStart"/>
            <w:r w:rsidRPr="00C109B2">
              <w:rPr>
                <w:b w:val="0"/>
                <w:sz w:val="24"/>
                <w:szCs w:val="24"/>
              </w:rPr>
              <w:t>Князева</w:t>
            </w:r>
            <w:proofErr w:type="gramStart"/>
            <w:r w:rsidRPr="00C109B2">
              <w:rPr>
                <w:b w:val="0"/>
                <w:sz w:val="24"/>
                <w:szCs w:val="24"/>
              </w:rPr>
              <w:t>.</w:t>
            </w:r>
            <w:r w:rsidRPr="00583FF8">
              <w:rPr>
                <w:b w:val="0"/>
                <w:sz w:val="24"/>
                <w:szCs w:val="24"/>
              </w:rPr>
              <w:t>Н</w:t>
            </w:r>
            <w:proofErr w:type="gramEnd"/>
            <w:r w:rsidRPr="00583FF8">
              <w:rPr>
                <w:b w:val="0"/>
                <w:sz w:val="24"/>
                <w:szCs w:val="24"/>
              </w:rPr>
              <w:t>.Н</w:t>
            </w:r>
            <w:proofErr w:type="spellEnd"/>
            <w:r w:rsidRPr="00583FF8">
              <w:rPr>
                <w:b w:val="0"/>
                <w:sz w:val="24"/>
                <w:szCs w:val="24"/>
              </w:rPr>
              <w:t>. Авдеева.</w:t>
            </w:r>
            <w:r w:rsidRPr="00583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865455" w:rsidRPr="00E060A6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455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 детств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(старшем дошкольном возрасте)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самостоятельности и ответственности за свое поведение. </w:t>
            </w:r>
          </w:p>
          <w:p w:rsidR="00865455" w:rsidRPr="00E060A6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цели — сформировать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навыки разумного поведения, научить адекватно вести себя в опасных ситуациях дома и на улице,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транс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которыми строится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работа с детьми: «Ребенок и другие люди», «Ребенок и природа», «Ребенок дома», «Здоровье ребенка»,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«Эмоциональное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ребенка», «Ребенок на улице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города».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оставляет за каждым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 учреждением право на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и методов организации обучения с учетом индивидуальных и возрастных особенностей детей, 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различий, своеобразия домашних и бытовых условий, а также общей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экономической и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ситуации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особой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 </w:t>
            </w:r>
          </w:p>
        </w:tc>
        <w:tc>
          <w:tcPr>
            <w:tcW w:w="2692" w:type="dxa"/>
          </w:tcPr>
          <w:p w:rsidR="00865455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старших, подготовительных групп</w:t>
            </w:r>
          </w:p>
        </w:tc>
      </w:tr>
      <w:tr w:rsidR="00865455" w:rsidTr="004C7932">
        <w:trPr>
          <w:trHeight w:val="2259"/>
        </w:trPr>
        <w:tc>
          <w:tcPr>
            <w:tcW w:w="2269" w:type="dxa"/>
            <w:vMerge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865455" w:rsidRDefault="00865455" w:rsidP="001C16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Программа </w:t>
            </w:r>
            <w:r w:rsidRPr="001C16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Азбука общения: Развитие личности ребенка, навыков общен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взрослыми и сверстниками </w:t>
            </w:r>
          </w:p>
          <w:p w:rsidR="00865455" w:rsidRPr="008A2B95" w:rsidRDefault="00865455" w:rsidP="001C16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Авт.: Л.М. </w:t>
            </w:r>
            <w:proofErr w:type="spellStart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Шипицина</w:t>
            </w:r>
            <w:proofErr w:type="spellEnd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О.В. </w:t>
            </w:r>
            <w:proofErr w:type="spellStart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Защиринская</w:t>
            </w:r>
            <w:proofErr w:type="spellEnd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А.П. Воронова, Т.А. Нилова</w:t>
            </w:r>
          </w:p>
          <w:p w:rsidR="00865455" w:rsidRPr="00C109B2" w:rsidRDefault="00865455" w:rsidP="00C109B2">
            <w:pPr>
              <w:pStyle w:val="2"/>
              <w:spacing w:after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06" w:type="dxa"/>
          </w:tcPr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Программа «Азбука общения» — это новый разносторонний теоретический и практический психолого-педагогический курс для развития навыков межличностного взаимодействия детей от 3 до 6 лет со сверстниками и взрослыми.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i/>
              </w:rPr>
            </w:pPr>
            <w:r w:rsidRPr="008A2B95">
              <w:rPr>
                <w:color w:val="000000"/>
              </w:rPr>
              <w:t>Девиз программы</w:t>
            </w:r>
            <w:r w:rsidRPr="008A2B95">
              <w:rPr>
                <w:i/>
                <w:color w:val="000000"/>
              </w:rPr>
              <w:t xml:space="preserve"> «</w:t>
            </w:r>
            <w:r w:rsidRPr="008A2B95">
              <w:rPr>
                <w:rStyle w:val="a9"/>
                <w:i w:val="0"/>
                <w:color w:val="000000"/>
              </w:rPr>
              <w:t>Научись любить и понимать людей и рядом с тобой всегда будут друзья»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Цели программы сводятся к следующему. Знания, полученные детьми на занятиях, дадут им представление об искусстве человеческих взаимоотношений. Благодаря специально разработанным играм и упражнениям у детей сформируются эмоционально-мотивационные установки по отношению к себе, окружающим, сверстникам и взрослым людям. Они приобретут навыки, умения и опыт, необходимые для адекватного поведения в обществе, способствующего наилучшему развитию личности ребенка и подготовки его к жизни.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Программа должна убедить детей в том, что только они сами, их собственные мысли, чувства и действия, способность оценить других, понять и выразить себя через общение являются путем к успеху в жизни, к возможности завоевать сердца людей. 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2B95">
              <w:rPr>
                <w:color w:val="000000"/>
              </w:rPr>
              <w:t>Программа включает в себя следующие компоненты</w:t>
            </w:r>
            <w:r>
              <w:rPr>
                <w:color w:val="000000"/>
              </w:rPr>
              <w:t>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Pr="008A2B95">
              <w:rPr>
                <w:color w:val="000000"/>
              </w:rPr>
              <w:t>Теоретический курс для обучения педагогов, психологов, учителей-</w:t>
            </w:r>
            <w:r w:rsidRPr="008A2B95">
              <w:rPr>
                <w:color w:val="000000"/>
              </w:rPr>
              <w:lastRenderedPageBreak/>
              <w:t>дефектологов, социальных работников, воспитателей, студентов особенностям коммуникативной деятельности детей дошкольного возраста в условиях семьи и коллектива, развитию у детей навыков общения и коррекция возникающих трудностей.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Pr="008A2B95">
              <w:rPr>
                <w:color w:val="000000"/>
              </w:rPr>
              <w:t xml:space="preserve">Практический курс для детей дошкольного возраста (от 3 до 6 лет), направленный на формирование у них коммуникативных навыков. 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Pr="008A2B95">
              <w:rPr>
                <w:color w:val="000000"/>
              </w:rPr>
              <w:t>Учебный план программы.</w:t>
            </w:r>
          </w:p>
          <w:p w:rsidR="00865455" w:rsidRDefault="00865455" w:rsidP="00865455">
            <w:pPr>
              <w:pStyle w:val="a3"/>
              <w:shd w:val="clear" w:color="auto" w:fill="FFFFFF"/>
              <w:tabs>
                <w:tab w:val="num" w:pos="720"/>
              </w:tabs>
              <w:spacing w:before="0" w:beforeAutospacing="0" w:after="0" w:afterAutospacing="0"/>
            </w:pPr>
            <w:r>
              <w:rPr>
                <w:rFonts w:eastAsia="Symbol"/>
                <w:color w:val="000000"/>
              </w:rPr>
              <w:t xml:space="preserve">- </w:t>
            </w:r>
            <w:r w:rsidRPr="008A2B95">
              <w:rPr>
                <w:color w:val="000000"/>
              </w:rPr>
              <w:t>Методы оценки эффективности использования программы.</w:t>
            </w:r>
          </w:p>
          <w:p w:rsidR="00865455" w:rsidRPr="00E060A6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8A2B95">
              <w:rPr>
                <w:color w:val="000000"/>
              </w:rPr>
              <w:t>Методическое руководство по обучению детей (конспекты занятий).</w:t>
            </w:r>
          </w:p>
        </w:tc>
        <w:tc>
          <w:tcPr>
            <w:tcW w:w="2692" w:type="dxa"/>
          </w:tcPr>
          <w:p w:rsidR="00F70FD5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</w:r>
            <w:r w:rsidR="00F70FD5">
              <w:rPr>
                <w:rFonts w:ascii="Times New Roman" w:hAnsi="Times New Roman" w:cs="Times New Roman"/>
              </w:rPr>
              <w:t xml:space="preserve">первых младших, </w:t>
            </w:r>
          </w:p>
          <w:p w:rsidR="00853428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5455" w:rsidRPr="00583FF8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55" w:rsidTr="004C7932">
        <w:trPr>
          <w:trHeight w:val="3679"/>
        </w:trPr>
        <w:tc>
          <w:tcPr>
            <w:tcW w:w="2269" w:type="dxa"/>
            <w:vMerge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865455" w:rsidRPr="00031508" w:rsidRDefault="00865455" w:rsidP="00865455">
            <w:pPr>
              <w:pStyle w:val="a3"/>
            </w:pPr>
            <w:r w:rsidRPr="00031508">
              <w:rPr>
                <w:rStyle w:val="a4"/>
                <w:b w:val="0"/>
              </w:rPr>
              <w:t xml:space="preserve">«Я – человек» программа социального развития ребёнка» С.А. Козлова </w:t>
            </w:r>
          </w:p>
          <w:p w:rsidR="00865455" w:rsidRPr="00865455" w:rsidRDefault="00865455" w:rsidP="00865455">
            <w:pPr>
              <w:pStyle w:val="a3"/>
            </w:pPr>
          </w:p>
        </w:tc>
        <w:tc>
          <w:tcPr>
            <w:tcW w:w="7506" w:type="dxa"/>
          </w:tcPr>
          <w:p w:rsidR="00865455" w:rsidRPr="00865455" w:rsidRDefault="00865455" w:rsidP="00853428">
            <w:pPr>
              <w:pStyle w:val="a3"/>
            </w:pPr>
            <w:r w:rsidRPr="00031508">
              <w:t>Программа "</w:t>
            </w:r>
            <w:r w:rsidRPr="00853428">
              <w:t>Я - </w:t>
            </w:r>
            <w:hyperlink r:id="rId5" w:history="1">
              <w:r w:rsidRPr="00853428">
                <w:rPr>
                  <w:rStyle w:val="a8"/>
                  <w:color w:val="auto"/>
                  <w:u w:val="none"/>
                </w:rPr>
                <w:t>человек</w:t>
              </w:r>
            </w:hyperlink>
            <w:r w:rsidRPr="00853428">
              <w:t>"</w:t>
            </w:r>
            <w:r w:rsidR="00853428">
              <w:t xml:space="preserve"> предназначена воспитателям</w:t>
            </w:r>
            <w:r w:rsidRPr="00031508">
              <w:t xml:space="preserve">, которые хотят помочь ребенку познать себя, окружающих его людей, свой город, свою страну, свою планету, т.е. познать социальный мир и себя в нем. Она позволит ребенку приоткрыть тайны функционирования человеческого организма, узнать об открытиях и изобретениях, о труде и отдыхе людей; о том, как велика </w:t>
            </w:r>
            <w:hyperlink r:id="rId6" w:history="1">
              <w:r w:rsidRPr="00031508">
                <w:rPr>
                  <w:rStyle w:val="a8"/>
                  <w:color w:val="auto"/>
                  <w:u w:val="none"/>
                </w:rPr>
                <w:t>наша планета</w:t>
              </w:r>
            </w:hyperlink>
            <w:r w:rsidRPr="00031508">
              <w:t>, как появились люди на Земле, как они живут сейчас, познакомит детей с их правами и обязанностями. Программа, направленная на социальное воспитание, может быть использована как парциальная и в сочетании с другими программами по общему развитию ребенка. Она будет полезна учителям начальных классов для занятий с детьми в группе продленного дня, и родителям для занятий с детьми, которых интересует </w:t>
            </w:r>
            <w:hyperlink r:id="rId7" w:history="1">
              <w:r w:rsidRPr="00031508">
                <w:rPr>
                  <w:rStyle w:val="a8"/>
                  <w:color w:val="auto"/>
                  <w:u w:val="none"/>
                </w:rPr>
                <w:t>окружающий мир</w:t>
              </w:r>
            </w:hyperlink>
            <w:r w:rsidRPr="00031508">
              <w:t>.</w:t>
            </w:r>
          </w:p>
        </w:tc>
        <w:tc>
          <w:tcPr>
            <w:tcW w:w="2692" w:type="dxa"/>
          </w:tcPr>
          <w:p w:rsidR="00853428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5455" w:rsidRPr="00583FF8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428" w:rsidTr="004C7932">
        <w:trPr>
          <w:trHeight w:val="416"/>
        </w:trPr>
        <w:tc>
          <w:tcPr>
            <w:tcW w:w="2269" w:type="dxa"/>
            <w:vMerge w:val="restart"/>
          </w:tcPr>
          <w:p w:rsidR="00853428" w:rsidRPr="00756F67" w:rsidRDefault="00853428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853428" w:rsidRPr="00756F67" w:rsidRDefault="00853428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984" w:type="dxa"/>
          </w:tcPr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 пожаловать в экологию!»: О.А. </w:t>
            </w:r>
            <w:proofErr w:type="spellStart"/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428" w:rsidRDefault="00853428" w:rsidP="001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технология «Добро пожаловать в экологию!» отражает основные положения и идеи современного экологического образования дошкольников.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В основе технологии лежит практико-ориентированная исследовательская познавательная деятельность по освоению детьми образовательных областей «Познание», «Социализация», «Безопасность», «Коммуникация», «Здоровье».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Интегративный принцип является ведущим, что соответствует Федеральным государственным требованиям к структуре основной общеобразовательной программы дошкольного образования (Приказ </w:t>
            </w:r>
            <w:proofErr w:type="spellStart"/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 от 23.11.2009г. № 655).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Моделирования, ТРИЗ, мнемотехники.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этих методов заключаются в том, что они построены на </w:t>
            </w: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совместном творчестве педагога и ребенка, нетрадиционны, стимулируют познавательную и творческую активность детей в полной мере отвечают требованиям педагогики сотрудничества.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Рабочие экологические тетради входят в технологию «Добро пожаловать в экологию!» и обеспечивают целостное восприятие ребенком мира природы. Дети самостоятельно делают умозаключения и закрепляют их через практическую деятельность в экологической тетради. 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Кроме того, экологические тетради содержат структурированный диагностический материал, необходимый для проведения мониторинга.</w:t>
            </w:r>
          </w:p>
          <w:p w:rsidR="00A05FB4" w:rsidRPr="00A05FB4" w:rsidRDefault="00214E11" w:rsidP="001C16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Демонстрационные карты и динамические модели входят в методический комплект «Добро пожаловать в экологию!». Альбомы представляют собой качественный современный иллюстрированный материал. Они расширяют представления детей о живой природе, помогают детям самостоятельно устанавливать причинно-следственные связи.</w:t>
            </w:r>
          </w:p>
        </w:tc>
        <w:tc>
          <w:tcPr>
            <w:tcW w:w="2692" w:type="dxa"/>
          </w:tcPr>
          <w:p w:rsidR="00853428" w:rsidRDefault="00036F66" w:rsidP="00C84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214E11">
        <w:trPr>
          <w:trHeight w:val="416"/>
        </w:trPr>
        <w:tc>
          <w:tcPr>
            <w:tcW w:w="2269" w:type="dxa"/>
            <w:vMerge/>
          </w:tcPr>
          <w:p w:rsidR="00214E11" w:rsidRPr="00756F67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214E11" w:rsidRDefault="00214E11" w:rsidP="00521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Программа «</w:t>
            </w:r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Приобщение детей к истокам русской народной</w:t>
            </w:r>
            <w:r w:rsidRPr="009F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культуры» </w:t>
            </w:r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О.Л. Князева, М.Д. </w:t>
            </w:r>
            <w:proofErr w:type="spellStart"/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Маханева</w:t>
            </w:r>
            <w:proofErr w:type="spellEnd"/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определяет новые ориентиры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патриотическом воспитании детей,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основанные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их приобщении к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русскому народному творчеству и культуре.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 Программа способствует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познавательному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речевому, художествен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– эстетическому, физическому, социально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оммуникативному развитию детей.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человеческой культуры лежит духовное начало. Поэтому приобретение ребёнком совокупности культурных ценностей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атриотических позиций, то есть в конечном итоге определяет меру его общего развития.</w:t>
            </w:r>
          </w:p>
        </w:tc>
        <w:tc>
          <w:tcPr>
            <w:tcW w:w="2692" w:type="dxa"/>
          </w:tcPr>
          <w:p w:rsidR="00214E11" w:rsidRPr="00583FF8" w:rsidRDefault="00214E11" w:rsidP="00C84D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4C7932">
        <w:trPr>
          <w:trHeight w:val="1995"/>
        </w:trPr>
        <w:tc>
          <w:tcPr>
            <w:tcW w:w="2269" w:type="dxa"/>
            <w:vMerge/>
          </w:tcPr>
          <w:p w:rsidR="00214E11" w:rsidRPr="00756F67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Default="00214E11" w:rsidP="00C0020D">
            <w:pPr>
              <w:pStyle w:val="a3"/>
              <w:spacing w:before="0" w:beforeAutospacing="0" w:after="0" w:afterAutospacing="0"/>
            </w:pPr>
            <w:r w:rsidRPr="00C0020D">
              <w:t>Ребенок в мире поиска: Программа по организации поисковой деятельности детей дошкольного возраста</w:t>
            </w:r>
            <w:r>
              <w:t xml:space="preserve"> </w:t>
            </w:r>
            <w:proofErr w:type="spellStart"/>
            <w:r w:rsidRPr="00C0020D">
              <w:t>Дыбина</w:t>
            </w:r>
            <w:proofErr w:type="spellEnd"/>
            <w:r w:rsidRPr="00C0020D">
              <w:t xml:space="preserve"> О.В., </w:t>
            </w:r>
          </w:p>
          <w:p w:rsidR="00214E11" w:rsidRPr="00C0020D" w:rsidRDefault="00214E11" w:rsidP="00C0020D">
            <w:pPr>
              <w:pStyle w:val="a3"/>
              <w:spacing w:before="0" w:beforeAutospacing="0" w:after="0" w:afterAutospacing="0"/>
              <w:rPr>
                <w:spacing w:val="4"/>
              </w:rPr>
            </w:pPr>
            <w:proofErr w:type="spellStart"/>
            <w:r w:rsidRPr="00C0020D">
              <w:t>Поддьяков</w:t>
            </w:r>
            <w:proofErr w:type="spellEnd"/>
            <w:r w:rsidRPr="00C0020D">
              <w:t xml:space="preserve"> Н.Н.</w:t>
            </w:r>
          </w:p>
        </w:tc>
        <w:tc>
          <w:tcPr>
            <w:tcW w:w="7506" w:type="dxa"/>
          </w:tcPr>
          <w:p w:rsidR="00214E11" w:rsidRPr="00214E11" w:rsidRDefault="00214E11" w:rsidP="00C0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hAnsi="Times New Roman" w:cs="Times New Roman"/>
                <w:sz w:val="24"/>
                <w:szCs w:val="24"/>
              </w:rPr>
              <w:t>В программе, основанной на современных подходах к развитию и воспитанию дошкольника, определены содержание и задачи интеллектуально-личностного развития ребенка, решаемые в ходе поисково-познавательной деятельности.</w:t>
            </w:r>
            <w:r w:rsidRPr="00214E11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Представлены также методические рекомендации по реализации программы.</w:t>
            </w:r>
            <w:r w:rsidRPr="00214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2" w:type="dxa"/>
          </w:tcPr>
          <w:p w:rsidR="00214E11" w:rsidRPr="00583FF8" w:rsidRDefault="00214E11" w:rsidP="001803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старших</w:t>
            </w:r>
            <w:r>
              <w:rPr>
                <w:rFonts w:ascii="Times New Roman" w:hAnsi="Times New Roman" w:cs="Times New Roman"/>
              </w:rPr>
              <w:t>,</w:t>
            </w:r>
            <w:r w:rsidRPr="00583FF8">
              <w:rPr>
                <w:rFonts w:ascii="Times New Roman" w:hAnsi="Times New Roman" w:cs="Times New Roman"/>
              </w:rPr>
              <w:t xml:space="preserve">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4C7932">
        <w:tc>
          <w:tcPr>
            <w:tcW w:w="2269" w:type="dxa"/>
          </w:tcPr>
          <w:p w:rsidR="00214E11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4E11" w:rsidRPr="00756F67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984" w:type="dxa"/>
          </w:tcPr>
          <w:p w:rsidR="00214E11" w:rsidRDefault="00214E11" w:rsidP="00C109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«Программа по развитию речи дошкольников»</w:t>
            </w:r>
          </w:p>
          <w:p w:rsidR="00214E11" w:rsidRPr="00C109B2" w:rsidRDefault="00214E11" w:rsidP="00C109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7506" w:type="dxa"/>
          </w:tcPr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определяет систему работу по развитию речи детей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 (от 3 до 7 лет). Развитие речи осуществляется в разных видах деятельности детей.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системы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главной задачи — развитие связной речи.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принципом разработанной системы является взаимосвязь разных речевых задач, которая на каждом возрастном этапе выступает в разных сочетаниях. Отсюда вытекает принцип преемственности, 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 работа, развитие связной речи)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 развитии связной речи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связывание предложений в высказывание, в словарной работе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работа над смысловой стороной слова, в грамматике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 но и  ориентироваться на последующее развитие речевых умений и навыков.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важной становится проблема вычленения приоритетных линий развития каждой речевой задачи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Большинство занятий построено по тематическому </w:t>
            </w: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принципу, т.е. упражнения и высказывания детей начинают, продолжают и развивают одну тему. Тематика занятий очень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разнообразна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это времена года, мир животных и растений, явления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жизни, отношения между взрослыми и детьми, любовь к природе. Со многими темами дети знакомятся сначала на занятиях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расширению представлений об окружающей жизни, по ознакомлению с художественной литературой, а затем на занятиях по развитию речи закрепляют полученные знания и учатся выражать свои впечатления и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окружающему сначала в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 и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дальнейшем в связных высказываниях. И тогда переход от выполнения задания на подбор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синонимов и антонимов к составлению рассказа или сказки становится естественным.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предлагаемой программе раскрываются основные направления речевой работы с детьми дошкольного возраста (от трех до семи лет), приводятся отдельные примеры и некоторые методические приемы  работы над разными сторонами речевого развития ребенка.</w:t>
            </w:r>
          </w:p>
        </w:tc>
        <w:tc>
          <w:tcPr>
            <w:tcW w:w="2692" w:type="dxa"/>
          </w:tcPr>
          <w:p w:rsidR="00214E11" w:rsidRDefault="00214E11" w:rsidP="0056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Default="00214E11" w:rsidP="00567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E11" w:rsidTr="004C7932">
        <w:trPr>
          <w:trHeight w:val="2258"/>
        </w:trPr>
        <w:tc>
          <w:tcPr>
            <w:tcW w:w="2269" w:type="dxa"/>
          </w:tcPr>
          <w:p w:rsidR="00214E11" w:rsidRPr="00756F67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984" w:type="dxa"/>
          </w:tcPr>
          <w:p w:rsidR="00214E11" w:rsidRDefault="00214E11" w:rsidP="00C1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2726">
              <w:rPr>
                <w:rFonts w:ascii="Times New Roman" w:hAnsi="Times New Roman" w:cs="Times New Roman"/>
              </w:rPr>
              <w:t>рограмма художественного воспитания, обучения и развития детей 2-7 лет.</w:t>
            </w:r>
            <w:r w:rsidRPr="00C6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«Цветные ладошки»</w:t>
            </w:r>
          </w:p>
          <w:p w:rsidR="00214E11" w:rsidRPr="00C62726" w:rsidRDefault="00214E11" w:rsidP="00C109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726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</w:t>
            </w:r>
          </w:p>
        </w:tc>
        <w:tc>
          <w:tcPr>
            <w:tcW w:w="7506" w:type="dxa"/>
          </w:tcPr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является модифицированной и имеет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художественно-эстетическую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направленность. В основе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лежат разработки Лыковой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является кандидатом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наук, старшим научным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сотрудником Института художественного образования Российской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Академии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Программа предназначена для работы с детьми старшего, среднего и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младшего дошкольного возраста.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рассчитана на работу с детьми 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</w:t>
            </w:r>
            <w:proofErr w:type="spellEnd"/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от 1,5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лет, строится на основе современных подходов к обучению дошкольников, направленных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детей раннего и дошкольного возраста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эстетического отношения </w:t>
            </w:r>
          </w:p>
          <w:p w:rsidR="00214E11" w:rsidRPr="00C6272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художественно-творческих способностей в изобразительной деятельности.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эстетического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художественных образов (в произведениях искусства) и предметов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(явлений) окружающего мира как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эстетических объектов.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условий для свободного экспериментирования с художественными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материалами и инструментами.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3.Ознакомление с универсальным «языком» искусства - средствами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образной выразительности. </w:t>
            </w:r>
          </w:p>
          <w:p w:rsidR="00214E11" w:rsidRPr="00E060A6" w:rsidRDefault="00214E11" w:rsidP="00500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4.Амплификация (обогащение) индивидуального художественно-эстетического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(эстетической апперцепции </w:t>
            </w:r>
            <w:proofErr w:type="gramEnd"/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художественно-творческих способностей в продуктивных видах детской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6.Воспитание художественного вкуса и чувства гармонии.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7.Создание условий для многоаспектной и увлекательной активности в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</w:t>
            </w:r>
            <w:proofErr w:type="gramStart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эстетическом освоении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окружающего мира. </w:t>
            </w:r>
          </w:p>
          <w:p w:rsidR="00214E11" w:rsidRDefault="00214E11" w:rsidP="00500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8.Формирование эстетической картины мира и основных элементов </w:t>
            </w:r>
          </w:p>
          <w:p w:rsidR="00214E11" w:rsidRPr="00C62726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spell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214E11" w:rsidRDefault="00214E11" w:rsidP="002F5EA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Default="00214E11" w:rsidP="002F5EA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Default="00214E11" w:rsidP="001B4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E11" w:rsidTr="004C7932">
        <w:trPr>
          <w:trHeight w:val="2258"/>
        </w:trPr>
        <w:tc>
          <w:tcPr>
            <w:tcW w:w="2269" w:type="dxa"/>
            <w:vMerge w:val="restart"/>
          </w:tcPr>
          <w:p w:rsidR="00214E11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детском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 методические 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детьми 2–7 лет.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</w:p>
          <w:p w:rsidR="00214E11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11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11" w:rsidRDefault="00214E11" w:rsidP="00C1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14E11" w:rsidRPr="002F5EA4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 о</w:t>
            </w:r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</w:t>
            </w:r>
          </w:p>
          <w:p w:rsidR="00214E11" w:rsidRPr="002F5EA4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Строится на комплексном использовании всех видов конструирования и художественного труда в детском саду. </w:t>
            </w:r>
            <w:proofErr w:type="gramStart"/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весь дошкольный возраст – от двух до семи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</w:t>
            </w:r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2" w:type="dxa"/>
          </w:tcPr>
          <w:p w:rsidR="00214E11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Pr="00583FF8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4C7932">
        <w:trPr>
          <w:trHeight w:val="1408"/>
        </w:trPr>
        <w:tc>
          <w:tcPr>
            <w:tcW w:w="2269" w:type="dxa"/>
            <w:vMerge/>
          </w:tcPr>
          <w:p w:rsidR="00214E11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Pr="002F5EA4" w:rsidRDefault="00214E11" w:rsidP="002F5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«Природа и </w:t>
            </w:r>
            <w:r w:rsidRPr="009F61A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художник»</w:t>
            </w: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программа по </w:t>
            </w:r>
            <w:r w:rsidRPr="009F61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изобразительному </w:t>
            </w:r>
            <w:r w:rsidRPr="009F61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искусству</w:t>
            </w: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Т. А. </w:t>
            </w:r>
            <w:proofErr w:type="spellStart"/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7506" w:type="dxa"/>
          </w:tcPr>
          <w:p w:rsidR="00214E11" w:rsidRDefault="00214E11" w:rsidP="00237ADB">
            <w:pPr>
              <w:pStyle w:val="c51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</w:rPr>
              <w:t xml:space="preserve">Содержание  художественно-экологической программы по изобразительному искусству направленно на формирование  у дошкольников художественной культуры,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 предполагает  развитие в ребёнке природных задатков, творческого потенциала, специальных способностей, позволяющих ему </w:t>
            </w:r>
            <w:proofErr w:type="spellStart"/>
            <w:r>
              <w:rPr>
                <w:rStyle w:val="c8"/>
              </w:rPr>
              <w:t>самореализоваться</w:t>
            </w:r>
            <w:proofErr w:type="spellEnd"/>
            <w:r>
              <w:rPr>
                <w:rStyle w:val="c8"/>
              </w:rPr>
              <w:t xml:space="preserve"> в различных видах и формах  художественно-творческой деятельности. </w:t>
            </w:r>
          </w:p>
          <w:p w:rsidR="00214E11" w:rsidRDefault="00214E11" w:rsidP="00853428">
            <w:pPr>
              <w:pStyle w:val="c51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</w:rPr>
              <w:t>На занятиях по данной программе мир природы выступает как предмет пристального наблюдения и как средство эмоционально-образного воздействия на творческую деятельность воспитанников.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экологического и художественного воспитания.</w:t>
            </w:r>
          </w:p>
          <w:p w:rsidR="00214E11" w:rsidRDefault="00214E11" w:rsidP="00853428">
            <w:pPr>
              <w:pStyle w:val="c51"/>
              <w:spacing w:before="0" w:beforeAutospacing="0" w:after="0" w:afterAutospacing="0"/>
            </w:pPr>
            <w:r>
              <w:rPr>
                <w:rStyle w:val="c6"/>
              </w:rPr>
              <w:t>Цель обучения: формирование у дошкольников художественной культуры как части духовной; приобщение воспитанников к миру искусства; развитие природных задатков, творческого потенциала, эстетического отношения к предметному миру и миру природы;</w:t>
            </w:r>
          </w:p>
          <w:p w:rsidR="00214E11" w:rsidRDefault="00214E11" w:rsidP="00853428">
            <w:pPr>
              <w:pStyle w:val="c61"/>
              <w:spacing w:before="0" w:beforeAutospacing="0" w:after="0" w:afterAutospacing="0"/>
            </w:pPr>
            <w:r>
              <w:rPr>
                <w:rStyle w:val="c6"/>
              </w:rPr>
              <w:t>развитие мелкой моторики и образного мышления.</w:t>
            </w:r>
          </w:p>
        </w:tc>
        <w:tc>
          <w:tcPr>
            <w:tcW w:w="2692" w:type="dxa"/>
          </w:tcPr>
          <w:p w:rsidR="00214E11" w:rsidRDefault="00214E11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Pr="00583FF8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E11" w:rsidRPr="00590B38" w:rsidTr="004C7932">
        <w:trPr>
          <w:trHeight w:val="5235"/>
        </w:trPr>
        <w:tc>
          <w:tcPr>
            <w:tcW w:w="2269" w:type="dxa"/>
            <w:vMerge w:val="restart"/>
          </w:tcPr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984" w:type="dxa"/>
          </w:tcPr>
          <w:p w:rsidR="00214E11" w:rsidRPr="00590B38" w:rsidRDefault="00214E11" w:rsidP="00590B38">
            <w:pPr>
              <w:pStyle w:val="a3"/>
              <w:spacing w:before="0" w:beforeAutospacing="0" w:after="0" w:afterAutospacing="0"/>
            </w:pPr>
            <w:r w:rsidRPr="00590B38">
              <w:t>Программа</w:t>
            </w:r>
          </w:p>
          <w:p w:rsidR="00214E11" w:rsidRPr="00590B38" w:rsidRDefault="00214E11" w:rsidP="00590B38">
            <w:pPr>
              <w:pStyle w:val="a3"/>
              <w:spacing w:before="0" w:beforeAutospacing="0" w:after="0" w:afterAutospacing="0"/>
            </w:pPr>
            <w:r w:rsidRPr="00590B38">
              <w:t>«</w:t>
            </w:r>
            <w:proofErr w:type="gramStart"/>
            <w:r w:rsidRPr="00590B38">
              <w:t>Физическая</w:t>
            </w:r>
            <w:proofErr w:type="gramEnd"/>
            <w:r w:rsidRPr="00590B38">
              <w:t xml:space="preserve"> </w:t>
            </w:r>
            <w:proofErr w:type="spellStart"/>
            <w:r w:rsidRPr="00590B38">
              <w:t>культра</w:t>
            </w:r>
            <w:proofErr w:type="spellEnd"/>
            <w:r w:rsidRPr="00590B38">
              <w:t xml:space="preserve"> — дошкольникам»</w:t>
            </w:r>
          </w:p>
          <w:p w:rsidR="00214E11" w:rsidRPr="00590B38" w:rsidRDefault="00214E11" w:rsidP="00590B3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0B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Л. Д. Глазырина</w:t>
            </w:r>
          </w:p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физическое развитие детей во второй младшей, средней, старшей, подготовительной группе и включает в себя три направления: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оздоровительное направление обеспечивает укрепление здоровья детей средствами физической культуры. Направлено на развитие компенсаторных функций, устранение недостатков физического развития, повышение сопротивляемости организма к неблагоприятным факторам внутренней и внешней среды;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воспитательное направление способствует социальному формированию личности, организации творческих способностей человека, предусматривает нравственное, умственное, трудовое и эстетическое воспитание;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образовательное направление обеспечивает усвоение систематизированных знаний; формирование двигательных умений и навыков; развитие двигательных способностей.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в первую очередь формирование отношений к двигательно-активной деятельности, интереса и потребности в физическом совершенствовании ребенка, направленных на потребность движения и развития физических качеств. </w:t>
            </w:r>
          </w:p>
        </w:tc>
        <w:tc>
          <w:tcPr>
            <w:tcW w:w="2692" w:type="dxa"/>
          </w:tcPr>
          <w:p w:rsidR="00214E11" w:rsidRDefault="00214E11" w:rsidP="001C165E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E11" w:rsidRPr="00590B38" w:rsidTr="00B2251F">
        <w:trPr>
          <w:trHeight w:val="2197"/>
        </w:trPr>
        <w:tc>
          <w:tcPr>
            <w:tcW w:w="2269" w:type="dxa"/>
            <w:vMerge/>
          </w:tcPr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Pr="007B0F51" w:rsidRDefault="00214E11" w:rsidP="007B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«Оздоровительно-</w:t>
            </w:r>
            <w:r w:rsidRPr="007B0F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развивающая </w:t>
            </w: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программа по </w:t>
            </w:r>
            <w:r w:rsidRPr="007B0F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танцевально-</w:t>
            </w:r>
            <w:r w:rsidRPr="007B0F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игровой гимнастике </w:t>
            </w:r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Са-Фи-Дансе</w:t>
            </w:r>
            <w:proofErr w:type="spellEnd"/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Ж. Е. </w:t>
            </w:r>
            <w:proofErr w:type="spellStart"/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Фирилева</w:t>
            </w:r>
            <w:proofErr w:type="spellEnd"/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Pr="007B0F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Е. Г.Сайкина </w:t>
            </w:r>
            <w:r w:rsidRPr="007B0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4E11" w:rsidRPr="007B0F51" w:rsidRDefault="00214E11" w:rsidP="00590B38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214E11" w:rsidRPr="00274816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программу входят средства по </w:t>
            </w:r>
            <w:proofErr w:type="gram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музыкально-ритмическому</w:t>
            </w:r>
            <w:proofErr w:type="gram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274816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воспитанию детей, основной гимнастике, танцам и танцевально-ритмической гимнастике, а также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игропластике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гимнастике, музыкально-подвижным играм, игровому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самомассажу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сюжетным урокам и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гимнастике. Даны методические рекомендации по применению игрового метода проведения занятий и обучению двигательным действиям.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Оздоровительно-развивающая программа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Са-Фи-Дан-се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танцевально-игровой гимнастике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всестороннее, гармоничное развитие детей дошкольного возраста.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представлены различные разделы, но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являются танцевально-ритмическая гимнастика, нетрадиционные виды упражнений и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разделы программы объединяет игровой метод проведения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занятий. Так, в танцевально-ритмическую гимнастику входят разделы: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игроритмика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игрогимнастика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игротанец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Нетрадиционные виды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игропластикой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гимнастикой,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игровым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самомассажем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музыкально-подвижными играми и играми-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путешествиями. Раздел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гимнастики включает: музыкально-творческие игры и специальные задания.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содействие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всестороннему развитию личности дошкольника средствами танцевально-игровой гимнастики.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создает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немаловажным является вооружение специалистов </w:t>
            </w:r>
          </w:p>
          <w:p w:rsidR="00AE2704" w:rsidRPr="00AE2704" w:rsidRDefault="00214E11" w:rsidP="008D14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 нестандартной оздоровительно-развивающей программой по физическому воспитанию ребенка и подготовке его к обучению в общеобразовательной школе</w:t>
            </w:r>
          </w:p>
        </w:tc>
        <w:tc>
          <w:tcPr>
            <w:tcW w:w="2692" w:type="dxa"/>
          </w:tcPr>
          <w:p w:rsidR="00214E11" w:rsidRPr="00583FF8" w:rsidRDefault="00214E11" w:rsidP="002C7161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старших</w:t>
            </w:r>
            <w:r>
              <w:rPr>
                <w:rFonts w:ascii="Times New Roman" w:hAnsi="Times New Roman" w:cs="Times New Roman"/>
              </w:rPr>
              <w:t>,</w:t>
            </w:r>
            <w:r w:rsidRPr="00583FF8">
              <w:rPr>
                <w:rFonts w:ascii="Times New Roman" w:hAnsi="Times New Roman" w:cs="Times New Roman"/>
              </w:rPr>
              <w:t xml:space="preserve">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704" w:rsidRPr="00590B38" w:rsidTr="00AE2704">
        <w:trPr>
          <w:trHeight w:val="2356"/>
        </w:trPr>
        <w:tc>
          <w:tcPr>
            <w:tcW w:w="2269" w:type="dxa"/>
            <w:vMerge w:val="restart"/>
          </w:tcPr>
          <w:p w:rsidR="00AE2704" w:rsidRDefault="00AE2704" w:rsidP="005B4DBA">
            <w:pPr>
              <w:pStyle w:val="aa"/>
              <w:tabs>
                <w:tab w:val="left" w:pos="3142"/>
              </w:tabs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Краеведение (региональный компонент)</w:t>
            </w:r>
          </w:p>
          <w:p w:rsidR="00AE2704" w:rsidRPr="00AE2704" w:rsidRDefault="00AE2704" w:rsidP="005B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познавательное, речевое,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эстетическое, физическое развитие.</w:t>
            </w:r>
          </w:p>
        </w:tc>
        <w:tc>
          <w:tcPr>
            <w:tcW w:w="2984" w:type="dxa"/>
          </w:tcPr>
          <w:p w:rsidR="00AE2704" w:rsidRPr="00631B1F" w:rsidRDefault="00AE2704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программа </w:t>
            </w:r>
            <w:r w:rsidRPr="00631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31B1F">
              <w:rPr>
                <w:rFonts w:ascii="Times New Roman" w:hAnsi="Times New Roman" w:cs="Times New Roman"/>
              </w:rPr>
              <w:t>Родники Дона» под редакцией  Р.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Чумичевой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E2704" w:rsidRDefault="00AE2704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О.Л. </w:t>
            </w:r>
            <w:proofErr w:type="spellStart"/>
            <w:r>
              <w:rPr>
                <w:rFonts w:ascii="Times New Roman" w:hAnsi="Times New Roman" w:cs="Times New Roman"/>
              </w:rPr>
              <w:t>Ведмедь</w:t>
            </w:r>
            <w:proofErr w:type="spellEnd"/>
            <w:r>
              <w:rPr>
                <w:rFonts w:ascii="Times New Roman" w:hAnsi="Times New Roman" w:cs="Times New Roman"/>
              </w:rPr>
              <w:t>, </w:t>
            </w:r>
          </w:p>
          <w:p w:rsidR="00AE2704" w:rsidRDefault="00AE2704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Платохиной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2704" w:rsidRPr="00590B38" w:rsidRDefault="00AE2704" w:rsidP="005B4DBA"/>
        </w:tc>
        <w:tc>
          <w:tcPr>
            <w:tcW w:w="7506" w:type="dxa"/>
          </w:tcPr>
          <w:p w:rsidR="00AE2704" w:rsidRDefault="00AE2704" w:rsidP="009D5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детей старшего дошкольного возраста. </w:t>
            </w:r>
          </w:p>
          <w:p w:rsidR="00AE2704" w:rsidRPr="002C7161" w:rsidRDefault="00AE2704" w:rsidP="009D5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создание условий для развития у детей ценностно-смыслового отношения к истории и культуре родного края. Содержание программы предусматривает знакомство детей с историей родного края, литературными и музыкальными произведениями наших земляков, изобразительным искусством и архитектурой Ростова-на-Дону и других крупных городов Донского края. </w:t>
            </w:r>
          </w:p>
        </w:tc>
        <w:tc>
          <w:tcPr>
            <w:tcW w:w="2692" w:type="dxa"/>
          </w:tcPr>
          <w:p w:rsidR="00AE2704" w:rsidRDefault="00AE2704" w:rsidP="009D50E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AE2704" w:rsidRPr="00583FF8" w:rsidRDefault="00AE2704" w:rsidP="009D5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t xml:space="preserve">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704" w:rsidRPr="00590B38" w:rsidTr="00A05FB4">
        <w:trPr>
          <w:trHeight w:val="2258"/>
        </w:trPr>
        <w:tc>
          <w:tcPr>
            <w:tcW w:w="2269" w:type="dxa"/>
            <w:vMerge/>
          </w:tcPr>
          <w:p w:rsidR="00AE2704" w:rsidRDefault="00AE2704" w:rsidP="005B4DBA">
            <w:pPr>
              <w:rPr>
                <w:b/>
              </w:rPr>
            </w:pPr>
          </w:p>
        </w:tc>
        <w:tc>
          <w:tcPr>
            <w:tcW w:w="2984" w:type="dxa"/>
          </w:tcPr>
          <w:p w:rsidR="00AE2704" w:rsidRDefault="00AE2704" w:rsidP="00AE2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«Азовские родники Дона»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Н. Примаченко,</w:t>
            </w:r>
          </w:p>
          <w:p w:rsidR="00AE2704" w:rsidRDefault="00AE2704" w:rsidP="00AE2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Елютиной</w:t>
            </w:r>
            <w:r w:rsidRPr="008A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704" w:rsidRPr="008A17C0" w:rsidRDefault="00AE2704" w:rsidP="00AE2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A17C0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A17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2704" w:rsidRDefault="00AE2704" w:rsidP="005B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Цели программы: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познакомить детей с историей, традициями и жизнью донского казачества;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воспитывать любовь к родному краю.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Задачи: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знакомить детей с историей, культурой Донского края, казачества с учётом их возрастных особенностей;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формировать любовь к родному краю и интерес к его прошлому;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приобщать к народной культуре посредством казачьего фольклора, художественных произведений всемирно известных писателей-классиков и талантливейших писателей и поэтов земляков;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знакомить детей с высокой нравственной культурой воспитания в казачьей семье;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знакомить с древнейшими городами Донского края;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развивать речь детей, её выразительность, образность, обогащать словарь, развивать кругозор;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lastRenderedPageBreak/>
              <w:t>- развивать образное мышление, творческое воображение;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- воспитывать чувство гордости за свою Родину – Донской край, за подвиг героических земляков-казаков.</w:t>
            </w:r>
          </w:p>
          <w:p w:rsidR="00AE2704" w:rsidRDefault="00AE2704" w:rsidP="00AE2704">
            <w:pPr>
              <w:pStyle w:val="a3"/>
              <w:spacing w:before="0" w:beforeAutospacing="0" w:after="0" w:afterAutospacing="0"/>
            </w:pPr>
            <w:r>
              <w:t>Программа направлена на всестороннее физическое, социально - коммуникативное, познавательное, речевое, художественно - эстетическое развитие детей дошкольного возраста.</w:t>
            </w:r>
          </w:p>
          <w:p w:rsidR="00AE2704" w:rsidRPr="002C7161" w:rsidRDefault="00AE2704" w:rsidP="009D5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E2704" w:rsidRDefault="00AE2704" w:rsidP="00AE270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 младших,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AE2704" w:rsidRPr="00583FF8" w:rsidRDefault="00AE2704" w:rsidP="00AE270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2704" w:rsidRPr="00590B38" w:rsidTr="00E345B6">
        <w:trPr>
          <w:trHeight w:val="2246"/>
        </w:trPr>
        <w:tc>
          <w:tcPr>
            <w:tcW w:w="2269" w:type="dxa"/>
          </w:tcPr>
          <w:p w:rsidR="00AE2704" w:rsidRPr="00AE2704" w:rsidRDefault="00AE2704" w:rsidP="005B4DBA">
            <w:pPr>
              <w:rPr>
                <w:rFonts w:ascii="Times New Roman" w:hAnsi="Times New Roman" w:cs="Times New Roman"/>
                <w:b/>
              </w:rPr>
            </w:pPr>
            <w:r w:rsidRPr="00AE2704">
              <w:rPr>
                <w:rFonts w:ascii="Times New Roman" w:hAnsi="Times New Roman" w:cs="Times New Roman"/>
                <w:b/>
              </w:rPr>
              <w:lastRenderedPageBreak/>
              <w:t>Коррекционная работа с детьми с ОВЗ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2704">
              <w:rPr>
                <w:rFonts w:ascii="Times New Roman" w:hAnsi="Times New Roman" w:cs="Times New Roman"/>
              </w:rPr>
              <w:t>(речевое развитие)</w:t>
            </w:r>
          </w:p>
        </w:tc>
        <w:tc>
          <w:tcPr>
            <w:tcW w:w="2984" w:type="dxa"/>
          </w:tcPr>
          <w:p w:rsidR="00AE2704" w:rsidRPr="00AE2704" w:rsidRDefault="00AE2704" w:rsidP="00AE2704">
            <w:pPr>
              <w:pStyle w:val="a3"/>
              <w:rPr>
                <w:bCs/>
              </w:rPr>
            </w:pPr>
            <w:r>
              <w:rPr>
                <w:bCs/>
              </w:rPr>
              <w:t>К</w:t>
            </w:r>
            <w:r>
              <w:t>омплексная образовательная программа</w:t>
            </w:r>
            <w:r w:rsidRPr="00834034">
              <w:t xml:space="preserve"> дошкольного образования для детей с тяжелыми нарушениями речи (общим недоразвитием речи) с 3 до 7 лет</w:t>
            </w:r>
            <w:proofErr w:type="gramStart"/>
            <w:r w:rsidRPr="00834034">
              <w:t>.</w:t>
            </w:r>
            <w:proofErr w:type="gramEnd"/>
            <w:r w:rsidRPr="00AE2704">
              <w:rPr>
                <w:i/>
                <w:iCs/>
                <w:spacing w:val="-5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од редакцией </w:t>
            </w:r>
            <w:r w:rsidRPr="00C84D61">
              <w:rPr>
                <w:bCs/>
              </w:rPr>
              <w:t xml:space="preserve"> </w:t>
            </w:r>
            <w:proofErr w:type="spellStart"/>
            <w:r>
              <w:rPr>
                <w:i/>
                <w:iCs/>
                <w:spacing w:val="-5"/>
              </w:rPr>
              <w:t>Нищевой</w:t>
            </w:r>
            <w:proofErr w:type="spellEnd"/>
            <w:r>
              <w:rPr>
                <w:i/>
                <w:iCs/>
                <w:spacing w:val="-5"/>
              </w:rPr>
              <w:t xml:space="preserve"> </w:t>
            </w:r>
            <w:r w:rsidRPr="00834034">
              <w:rPr>
                <w:i/>
                <w:iCs/>
                <w:spacing w:val="-5"/>
              </w:rPr>
              <w:t xml:space="preserve"> Н. В.</w:t>
            </w:r>
            <w:r>
              <w:rPr>
                <w:i/>
                <w:iCs/>
                <w:spacing w:val="-5"/>
              </w:rPr>
              <w:t xml:space="preserve"> </w:t>
            </w:r>
          </w:p>
          <w:p w:rsidR="00AE2704" w:rsidRDefault="00AE2704" w:rsidP="005B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AE2704" w:rsidRDefault="00A05FB4" w:rsidP="00A05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Целью данной Программы является построение системы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но-развивающей работы в логопедических группах для детей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щим недоразвитием речи в возрасте с 3 до 7 лет, предусматрива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ющей полную интеграцию действий всех специалистов дошкольного 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 и родителей дошкольников.</w:t>
            </w:r>
          </w:p>
          <w:p w:rsidR="00A05FB4" w:rsidRPr="00A05FB4" w:rsidRDefault="00A05FB4" w:rsidP="00A05FB4">
            <w:pPr>
              <w:shd w:val="clear" w:color="auto" w:fill="FFFFFF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A05FB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Главная идея заключается в реализации общеобразовательных задач дошкольного образования с привлечением синхронного выравнивания ре</w:t>
            </w:r>
            <w:r w:rsidRPr="00A05FB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A05FB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чевого и психического развития детей, 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то есть одним из основных 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принципов Программы является принцип </w:t>
            </w:r>
            <w:proofErr w:type="spellStart"/>
            <w:r w:rsidRPr="00A05F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природосообразности</w:t>
            </w:r>
            <w:proofErr w:type="spellEnd"/>
            <w:r w:rsidRPr="00A05F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 Про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грамма учитывает общность развития нормально развивающихся детей 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 детей с общим недоразвитием речи и основывается на онтогенети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ческом принципе, учитывая закономерности развития детской речи </w:t>
            </w:r>
            <w:r w:rsidRPr="00A05FB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 норме.</w:t>
            </w:r>
          </w:p>
          <w:p w:rsidR="00A05FB4" w:rsidRPr="00A05FB4" w:rsidRDefault="00A05FB4" w:rsidP="009D5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E2704" w:rsidRPr="00583FF8" w:rsidRDefault="00AE2704" w:rsidP="009D50E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 логопедической группы, учитель – логопед МБДОУ.</w:t>
            </w:r>
          </w:p>
        </w:tc>
      </w:tr>
    </w:tbl>
    <w:p w:rsidR="00A05FB4" w:rsidRDefault="00A05FB4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704" w:rsidRDefault="00AE2704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455" w:rsidRDefault="00865455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65E" w:rsidRDefault="001C165E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D61" w:rsidRPr="00C84D61" w:rsidRDefault="00C84D61" w:rsidP="00D5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4D61" w:rsidRPr="00C84D61" w:rsidRDefault="00C84D61" w:rsidP="00D5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AF" w:rsidRDefault="003668AF"/>
    <w:p w:rsidR="00F4056D" w:rsidRDefault="00F4056D"/>
    <w:sectPr w:rsidR="00F4056D" w:rsidSect="00A05FB4">
      <w:pgSz w:w="16838" w:h="11906" w:orient="landscape"/>
      <w:pgMar w:top="993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4F3"/>
    <w:multiLevelType w:val="multilevel"/>
    <w:tmpl w:val="592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24822"/>
    <w:multiLevelType w:val="multilevel"/>
    <w:tmpl w:val="00BE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E24B1"/>
    <w:multiLevelType w:val="hybridMultilevel"/>
    <w:tmpl w:val="C512B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B0D9C"/>
    <w:multiLevelType w:val="hybridMultilevel"/>
    <w:tmpl w:val="BE124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C7E29"/>
    <w:multiLevelType w:val="multilevel"/>
    <w:tmpl w:val="A61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D61"/>
    <w:rsid w:val="00031508"/>
    <w:rsid w:val="00036F66"/>
    <w:rsid w:val="00055018"/>
    <w:rsid w:val="00113922"/>
    <w:rsid w:val="0018036B"/>
    <w:rsid w:val="001B44F0"/>
    <w:rsid w:val="001C165E"/>
    <w:rsid w:val="00214E11"/>
    <w:rsid w:val="00237ADB"/>
    <w:rsid w:val="00274816"/>
    <w:rsid w:val="002C7161"/>
    <w:rsid w:val="002F5EA4"/>
    <w:rsid w:val="003022A5"/>
    <w:rsid w:val="003511B2"/>
    <w:rsid w:val="003668AF"/>
    <w:rsid w:val="00451927"/>
    <w:rsid w:val="004643AD"/>
    <w:rsid w:val="004C7932"/>
    <w:rsid w:val="00500B88"/>
    <w:rsid w:val="00504CA0"/>
    <w:rsid w:val="00567379"/>
    <w:rsid w:val="005807EF"/>
    <w:rsid w:val="00583FF8"/>
    <w:rsid w:val="00590B38"/>
    <w:rsid w:val="005F7428"/>
    <w:rsid w:val="00750F64"/>
    <w:rsid w:val="00756F67"/>
    <w:rsid w:val="007B0F51"/>
    <w:rsid w:val="007F5CB3"/>
    <w:rsid w:val="008045E3"/>
    <w:rsid w:val="00853428"/>
    <w:rsid w:val="00865455"/>
    <w:rsid w:val="008A17C0"/>
    <w:rsid w:val="008A2B95"/>
    <w:rsid w:val="008C5A6E"/>
    <w:rsid w:val="008D1482"/>
    <w:rsid w:val="009A15FA"/>
    <w:rsid w:val="00A05FB4"/>
    <w:rsid w:val="00AE2704"/>
    <w:rsid w:val="00B17204"/>
    <w:rsid w:val="00B315E5"/>
    <w:rsid w:val="00C0020D"/>
    <w:rsid w:val="00C109B2"/>
    <w:rsid w:val="00C2195A"/>
    <w:rsid w:val="00C62726"/>
    <w:rsid w:val="00C848FD"/>
    <w:rsid w:val="00C84D61"/>
    <w:rsid w:val="00C9188B"/>
    <w:rsid w:val="00CD3CA8"/>
    <w:rsid w:val="00CE5E89"/>
    <w:rsid w:val="00D54110"/>
    <w:rsid w:val="00D7293F"/>
    <w:rsid w:val="00D9193D"/>
    <w:rsid w:val="00DF2479"/>
    <w:rsid w:val="00E060A6"/>
    <w:rsid w:val="00E07D68"/>
    <w:rsid w:val="00EB0EE0"/>
    <w:rsid w:val="00F147A9"/>
    <w:rsid w:val="00F3162A"/>
    <w:rsid w:val="00F4056D"/>
    <w:rsid w:val="00F7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AF"/>
  </w:style>
  <w:style w:type="paragraph" w:styleId="1">
    <w:name w:val="heading 1"/>
    <w:basedOn w:val="a"/>
    <w:next w:val="a"/>
    <w:link w:val="10"/>
    <w:uiPriority w:val="9"/>
    <w:qFormat/>
    <w:rsid w:val="00590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D61"/>
    <w:rPr>
      <w:b/>
      <w:bCs/>
    </w:rPr>
  </w:style>
  <w:style w:type="table" w:styleId="a5">
    <w:name w:val="Table Grid"/>
    <w:basedOn w:val="a1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B1720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1720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1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219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8A2B95"/>
    <w:rPr>
      <w:i/>
      <w:iCs/>
    </w:rPr>
  </w:style>
  <w:style w:type="paragraph" w:customStyle="1" w:styleId="c51">
    <w:name w:val="c51"/>
    <w:basedOn w:val="a"/>
    <w:rsid w:val="002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7ADB"/>
  </w:style>
  <w:style w:type="character" w:customStyle="1" w:styleId="c6">
    <w:name w:val="c6"/>
    <w:basedOn w:val="a0"/>
    <w:rsid w:val="00853428"/>
  </w:style>
  <w:style w:type="paragraph" w:customStyle="1" w:styleId="c61">
    <w:name w:val="c61"/>
    <w:basedOn w:val="a"/>
    <w:rsid w:val="0085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919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91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182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50038/" TargetMode="External"/><Relationship Id="rId5" Type="http://schemas.openxmlformats.org/officeDocument/2006/relationships/hyperlink" Target="http://www.labirint.ru/books/1843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xxx</cp:lastModifiedBy>
  <cp:revision>16</cp:revision>
  <dcterms:created xsi:type="dcterms:W3CDTF">2016-08-01T06:17:00Z</dcterms:created>
  <dcterms:modified xsi:type="dcterms:W3CDTF">2017-12-24T19:00:00Z</dcterms:modified>
</cp:coreProperties>
</file>